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CFA" w:rsidRPr="00644D7A" w:rsidRDefault="00624CFA" w:rsidP="00624CFA">
      <w:pPr>
        <w:spacing w:after="0" w:line="240" w:lineRule="auto"/>
        <w:rPr>
          <w:rFonts w:ascii="Tahoma" w:eastAsia="Calibri" w:hAnsi="Tahoma" w:cs="Tahoma"/>
          <w:sz w:val="20"/>
          <w:szCs w:val="20"/>
        </w:rPr>
      </w:pPr>
      <w:r w:rsidRPr="00BA6DEE">
        <w:rPr>
          <w:rFonts w:ascii="Times New Roman" w:eastAsia="Times New Roman" w:hAnsi="Times New Roman" w:cs="Times New Roman"/>
          <w:noProof/>
          <w:sz w:val="20"/>
          <w:szCs w:val="20"/>
          <w:lang w:eastAsia="en-GB"/>
        </w:rPr>
        <w:drawing>
          <wp:anchor distT="0" distB="0" distL="114300" distR="114300" simplePos="0" relativeHeight="251659264" behindDoc="1" locked="0" layoutInCell="1" allowOverlap="1" wp14:anchorId="5CDA0FB0" wp14:editId="3498B8C4">
            <wp:simplePos x="0" y="0"/>
            <wp:positionH relativeFrom="column">
              <wp:posOffset>5114925</wp:posOffset>
            </wp:positionH>
            <wp:positionV relativeFrom="paragraph">
              <wp:posOffset>-196215</wp:posOffset>
            </wp:positionV>
            <wp:extent cx="982345" cy="982345"/>
            <wp:effectExtent l="0" t="0" r="8255" b="8255"/>
            <wp:wrapTight wrapText="bothSides">
              <wp:wrapPolygon edited="0">
                <wp:start x="0" y="0"/>
                <wp:lineTo x="0" y="21363"/>
                <wp:lineTo x="21363" y="21363"/>
                <wp:lineTo x="213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2345" cy="982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Calibri" w:hAnsi="Tahoma" w:cs="Tahoma"/>
          <w:sz w:val="20"/>
          <w:szCs w:val="20"/>
        </w:rPr>
        <w:t>FOR IMMEDIATE RELEASE</w:t>
      </w:r>
      <w:r w:rsidRPr="00A10F3F">
        <w:rPr>
          <w:rFonts w:ascii="Tahoma" w:eastAsia="Calibri" w:hAnsi="Tahoma" w:cs="Tahoma"/>
          <w:color w:val="000000" w:themeColor="text1"/>
          <w:sz w:val="20"/>
          <w:szCs w:val="20"/>
        </w:rPr>
        <w:t xml:space="preserve">: </w:t>
      </w:r>
      <w:r w:rsidR="00CB3E72">
        <w:rPr>
          <w:rFonts w:ascii="Tahoma" w:eastAsia="Calibri" w:hAnsi="Tahoma" w:cs="Tahoma"/>
          <w:color w:val="000000" w:themeColor="text1"/>
          <w:sz w:val="20"/>
          <w:szCs w:val="20"/>
        </w:rPr>
        <w:t xml:space="preserve">5 March </w:t>
      </w:r>
      <w:r w:rsidR="00D50B7E" w:rsidRPr="00A10F3F">
        <w:rPr>
          <w:rFonts w:ascii="Tahoma" w:eastAsia="Calibri" w:hAnsi="Tahoma" w:cs="Tahoma"/>
          <w:color w:val="000000" w:themeColor="text1"/>
          <w:sz w:val="20"/>
          <w:szCs w:val="20"/>
        </w:rPr>
        <w:t>2020</w:t>
      </w:r>
    </w:p>
    <w:p w:rsidR="00624CFA" w:rsidRPr="00BA6DEE" w:rsidRDefault="00624CFA" w:rsidP="00624CFA">
      <w:pPr>
        <w:spacing w:after="0" w:line="240" w:lineRule="auto"/>
        <w:rPr>
          <w:rFonts w:ascii="Tahoma" w:eastAsia="Calibri" w:hAnsi="Tahoma" w:cs="Tahoma"/>
          <w:sz w:val="20"/>
          <w:szCs w:val="20"/>
        </w:rPr>
      </w:pPr>
      <w:r w:rsidRPr="00BA6DEE">
        <w:rPr>
          <w:rFonts w:ascii="Tahoma" w:eastAsia="Calibri" w:hAnsi="Tahoma" w:cs="Tahoma"/>
          <w:sz w:val="20"/>
          <w:szCs w:val="20"/>
        </w:rPr>
        <w:t xml:space="preserve">Contact: Anna Docherty, Press and Media Officer </w:t>
      </w:r>
      <w:r w:rsidRPr="00BA6DEE">
        <w:rPr>
          <w:rFonts w:ascii="Tahoma" w:eastAsia="Calibri" w:hAnsi="Tahoma" w:cs="Tahoma"/>
          <w:sz w:val="20"/>
          <w:szCs w:val="20"/>
        </w:rPr>
        <w:br/>
      </w:r>
      <w:hyperlink r:id="rId8" w:history="1">
        <w:r w:rsidRPr="00BA6DEE">
          <w:rPr>
            <w:rFonts w:ascii="Tahoma" w:eastAsia="Calibri" w:hAnsi="Tahoma" w:cs="Tahoma"/>
            <w:color w:val="0000FF"/>
            <w:sz w:val="20"/>
            <w:szCs w:val="20"/>
            <w:u w:val="single"/>
          </w:rPr>
          <w:t>anna.docherty@traverse.co.uk</w:t>
        </w:r>
      </w:hyperlink>
      <w:r w:rsidRPr="00BA6DEE">
        <w:rPr>
          <w:rFonts w:ascii="Tahoma" w:eastAsia="Calibri" w:hAnsi="Tahoma" w:cs="Tahoma"/>
          <w:sz w:val="20"/>
          <w:szCs w:val="20"/>
        </w:rPr>
        <w:t xml:space="preserve"> / </w:t>
      </w:r>
      <w:hyperlink r:id="rId9" w:history="1">
        <w:r w:rsidRPr="00BA6DEE">
          <w:rPr>
            <w:rFonts w:ascii="Tahoma" w:eastAsia="Calibri" w:hAnsi="Tahoma" w:cs="Tahoma"/>
            <w:color w:val="0000FF"/>
            <w:sz w:val="20"/>
            <w:szCs w:val="20"/>
            <w:u w:val="single"/>
          </w:rPr>
          <w:t>press@traverse.co.uk</w:t>
        </w:r>
      </w:hyperlink>
      <w:r w:rsidRPr="00BA6DEE">
        <w:rPr>
          <w:rFonts w:ascii="Tahoma" w:eastAsia="Calibri" w:hAnsi="Tahoma" w:cs="Tahoma"/>
          <w:sz w:val="20"/>
          <w:szCs w:val="20"/>
        </w:rPr>
        <w:t xml:space="preserve"> </w:t>
      </w:r>
    </w:p>
    <w:p w:rsidR="00624CFA" w:rsidRPr="00BA6DEE" w:rsidRDefault="00624CFA" w:rsidP="00624CFA">
      <w:pPr>
        <w:spacing w:after="0" w:line="240" w:lineRule="auto"/>
        <w:rPr>
          <w:rFonts w:ascii="Tahoma" w:eastAsia="Calibri" w:hAnsi="Tahoma" w:cs="Tahoma"/>
          <w:sz w:val="20"/>
          <w:szCs w:val="20"/>
        </w:rPr>
      </w:pPr>
      <w:r w:rsidRPr="00BA6DEE">
        <w:rPr>
          <w:rFonts w:ascii="Tahoma" w:eastAsia="Calibri" w:hAnsi="Tahoma" w:cs="Tahoma"/>
          <w:sz w:val="20"/>
          <w:szCs w:val="20"/>
        </w:rPr>
        <w:t xml:space="preserve">Direct: 0131 </w:t>
      </w:r>
      <w:r w:rsidRPr="00BA6DEE">
        <w:rPr>
          <w:rFonts w:ascii="Tahoma" w:eastAsia="Calibri" w:hAnsi="Tahoma" w:cs="Tahoma"/>
          <w:color w:val="000000"/>
          <w:sz w:val="20"/>
          <w:szCs w:val="20"/>
          <w:lang w:eastAsia="en-GB"/>
        </w:rPr>
        <w:t>659 7104</w:t>
      </w:r>
    </w:p>
    <w:p w:rsidR="00624CFA" w:rsidRDefault="00624CFA" w:rsidP="00C81608">
      <w:pPr>
        <w:spacing w:after="0" w:line="240" w:lineRule="auto"/>
        <w:rPr>
          <w:rFonts w:ascii="Calibri" w:eastAsia="Calibri" w:hAnsi="Calibri" w:cs="Calibri"/>
          <w:b/>
          <w:sz w:val="24"/>
          <w:szCs w:val="24"/>
        </w:rPr>
      </w:pPr>
    </w:p>
    <w:p w:rsidR="00C81608" w:rsidRDefault="00C81608" w:rsidP="00C81608">
      <w:pPr>
        <w:spacing w:after="0" w:line="240" w:lineRule="auto"/>
        <w:rPr>
          <w:rFonts w:ascii="Tahoma" w:eastAsia="Calibri" w:hAnsi="Tahoma" w:cs="Tahoma"/>
          <w:b/>
        </w:rPr>
      </w:pPr>
    </w:p>
    <w:p w:rsidR="006B2BAE" w:rsidRDefault="006B2BAE" w:rsidP="00624CFA">
      <w:pPr>
        <w:spacing w:after="0" w:line="240" w:lineRule="auto"/>
        <w:jc w:val="center"/>
        <w:rPr>
          <w:rFonts w:ascii="Tahoma" w:eastAsia="Calibri" w:hAnsi="Tahoma" w:cs="Tahoma"/>
          <w:b/>
        </w:rPr>
      </w:pPr>
    </w:p>
    <w:p w:rsidR="00CB3E72" w:rsidRPr="00CB3E72" w:rsidRDefault="00CB3E72" w:rsidP="00612333">
      <w:pPr>
        <w:widowControl w:val="0"/>
        <w:suppressAutoHyphens/>
        <w:spacing w:after="0" w:line="240" w:lineRule="auto"/>
        <w:jc w:val="center"/>
        <w:rPr>
          <w:rFonts w:ascii="Tahoma" w:eastAsia="Calibri" w:hAnsi="Tahoma" w:cs="Tahoma"/>
          <w:b/>
          <w:lang w:val="en-US" w:eastAsia="ar-SA"/>
        </w:rPr>
      </w:pPr>
      <w:r w:rsidRPr="00CB3E72">
        <w:rPr>
          <w:rFonts w:ascii="Tahoma" w:eastAsia="Calibri" w:hAnsi="Tahoma" w:cs="Tahoma"/>
          <w:b/>
          <w:lang w:val="en-US" w:eastAsia="ar-SA"/>
        </w:rPr>
        <w:t xml:space="preserve">TRAVERSE THEATRE </w:t>
      </w:r>
      <w:r w:rsidR="00612333">
        <w:rPr>
          <w:rFonts w:ascii="Tahoma" w:eastAsia="Calibri" w:hAnsi="Tahoma" w:cs="Tahoma"/>
          <w:b/>
          <w:lang w:val="en-US" w:eastAsia="ar-SA"/>
        </w:rPr>
        <w:t xml:space="preserve">TURNS </w:t>
      </w:r>
      <w:r w:rsidR="00E3380C">
        <w:rPr>
          <w:rFonts w:ascii="Tahoma" w:eastAsia="Calibri" w:hAnsi="Tahoma" w:cs="Tahoma"/>
          <w:b/>
          <w:lang w:val="en-US" w:eastAsia="ar-SA"/>
        </w:rPr>
        <w:t xml:space="preserve">UP </w:t>
      </w:r>
      <w:r w:rsidR="00612333">
        <w:rPr>
          <w:rFonts w:ascii="Tahoma" w:eastAsia="Calibri" w:hAnsi="Tahoma" w:cs="Tahoma"/>
          <w:b/>
          <w:lang w:val="en-US" w:eastAsia="ar-SA"/>
        </w:rPr>
        <w:t xml:space="preserve">THE HEAT TO </w:t>
      </w:r>
      <w:r w:rsidR="00BA32C7">
        <w:rPr>
          <w:rFonts w:ascii="Tahoma" w:eastAsia="Calibri" w:hAnsi="Tahoma" w:cs="Tahoma"/>
          <w:b/>
          <w:lang w:val="en-US" w:eastAsia="ar-SA"/>
        </w:rPr>
        <w:t>PRESENT</w:t>
      </w:r>
      <w:r w:rsidR="00612333">
        <w:rPr>
          <w:rFonts w:ascii="Tahoma" w:eastAsia="Calibri" w:hAnsi="Tahoma" w:cs="Tahoma"/>
          <w:b/>
          <w:lang w:val="en-US" w:eastAsia="ar-SA"/>
        </w:rPr>
        <w:t xml:space="preserve"> THE </w:t>
      </w:r>
      <w:r w:rsidR="000E7D46">
        <w:rPr>
          <w:rFonts w:ascii="Tahoma" w:eastAsia="Calibri" w:hAnsi="Tahoma" w:cs="Tahoma"/>
          <w:b/>
          <w:lang w:val="en-US" w:eastAsia="ar-SA"/>
        </w:rPr>
        <w:t xml:space="preserve">SCOTTISH </w:t>
      </w:r>
      <w:r w:rsidR="00612333">
        <w:rPr>
          <w:rFonts w:ascii="Tahoma" w:eastAsia="Calibri" w:hAnsi="Tahoma" w:cs="Tahoma"/>
          <w:b/>
          <w:lang w:val="en-US" w:eastAsia="ar-SA"/>
        </w:rPr>
        <w:t>RETURN OF</w:t>
      </w:r>
      <w:r w:rsidR="00556D7B">
        <w:rPr>
          <w:rFonts w:ascii="Tahoma" w:eastAsia="Calibri" w:hAnsi="Tahoma" w:cs="Tahoma"/>
          <w:b/>
          <w:lang w:val="en-US" w:eastAsia="ar-SA"/>
        </w:rPr>
        <w:t xml:space="preserve"> </w:t>
      </w:r>
      <w:r w:rsidR="00C26C91">
        <w:rPr>
          <w:rFonts w:ascii="Tahoma" w:eastAsia="Calibri" w:hAnsi="Tahoma" w:cs="Tahoma"/>
          <w:b/>
          <w:lang w:val="en-US" w:eastAsia="ar-SA"/>
        </w:rPr>
        <w:t xml:space="preserve">THE </w:t>
      </w:r>
      <w:r w:rsidR="00556D7B">
        <w:rPr>
          <w:rFonts w:ascii="Tahoma" w:eastAsia="Calibri" w:hAnsi="Tahoma" w:cs="Tahoma"/>
          <w:b/>
          <w:lang w:val="en-US" w:eastAsia="ar-SA"/>
        </w:rPr>
        <w:t xml:space="preserve">FIRECRACKER SMASH-HIT </w:t>
      </w:r>
      <w:r w:rsidR="00612333" w:rsidRPr="00E3380C">
        <w:rPr>
          <w:rFonts w:ascii="Tahoma" w:eastAsia="Calibri" w:hAnsi="Tahoma" w:cs="Tahoma"/>
          <w:b/>
          <w:i/>
          <w:lang w:val="en-US" w:eastAsia="ar-SA"/>
        </w:rPr>
        <w:t>HOT BROWN HONEY</w:t>
      </w:r>
    </w:p>
    <w:p w:rsidR="00CB3E72" w:rsidRPr="00CB3E72" w:rsidRDefault="00CB3E72" w:rsidP="00CB3E72">
      <w:pPr>
        <w:widowControl w:val="0"/>
        <w:suppressAutoHyphens/>
        <w:spacing w:after="0" w:line="240" w:lineRule="auto"/>
        <w:jc w:val="center"/>
        <w:rPr>
          <w:rFonts w:ascii="Tahoma" w:eastAsia="Calibri" w:hAnsi="Tahoma" w:cs="Tahoma"/>
          <w:b/>
          <w:lang w:val="en-US" w:eastAsia="ar-SA"/>
        </w:rPr>
      </w:pPr>
    </w:p>
    <w:p w:rsidR="00CB3E72" w:rsidRDefault="00A739A8" w:rsidP="00CB3E72">
      <w:pPr>
        <w:widowControl w:val="0"/>
        <w:numPr>
          <w:ilvl w:val="0"/>
          <w:numId w:val="8"/>
        </w:numPr>
        <w:suppressAutoHyphens/>
        <w:spacing w:after="0" w:line="240" w:lineRule="auto"/>
        <w:contextualSpacing/>
        <w:jc w:val="center"/>
        <w:rPr>
          <w:rFonts w:ascii="Tahoma" w:eastAsia="Calibri" w:hAnsi="Tahoma" w:cs="Tahoma"/>
          <w:b/>
          <w:lang w:val="en-US" w:eastAsia="ar-SA"/>
        </w:rPr>
      </w:pPr>
      <w:r>
        <w:rPr>
          <w:rFonts w:ascii="Tahoma" w:eastAsia="Calibri" w:hAnsi="Tahoma" w:cs="Tahoma"/>
          <w:b/>
          <w:lang w:val="en-US" w:eastAsia="ar-SA"/>
        </w:rPr>
        <w:t>Quiet Riot and Traverse Theatre Company present the only</w:t>
      </w:r>
      <w:r w:rsidR="00E53AF6">
        <w:rPr>
          <w:rFonts w:ascii="Tahoma" w:eastAsia="Calibri" w:hAnsi="Tahoma" w:cs="Tahoma"/>
          <w:b/>
          <w:lang w:val="en-US" w:eastAsia="ar-SA"/>
        </w:rPr>
        <w:t xml:space="preserve"> Scottish dates on the </w:t>
      </w:r>
      <w:r w:rsidR="00FD245B" w:rsidRPr="00FD245B">
        <w:rPr>
          <w:rFonts w:ascii="Tahoma" w:eastAsia="Calibri" w:hAnsi="Tahoma" w:cs="Tahoma"/>
          <w:b/>
          <w:i/>
          <w:lang w:val="en-US" w:eastAsia="ar-SA"/>
        </w:rPr>
        <w:t>Hot Brown Honey</w:t>
      </w:r>
      <w:r w:rsidR="00E53AF6">
        <w:rPr>
          <w:rFonts w:ascii="Tahoma" w:eastAsia="Calibri" w:hAnsi="Tahoma" w:cs="Tahoma"/>
          <w:b/>
          <w:lang w:val="en-US" w:eastAsia="ar-SA"/>
        </w:rPr>
        <w:t xml:space="preserve"> </w:t>
      </w:r>
      <w:r w:rsidR="008B41AB">
        <w:rPr>
          <w:rFonts w:ascii="Tahoma" w:eastAsia="Calibri" w:hAnsi="Tahoma" w:cs="Tahoma"/>
          <w:b/>
          <w:lang w:val="en-US" w:eastAsia="ar-SA"/>
        </w:rPr>
        <w:t>2020</w:t>
      </w:r>
      <w:r w:rsidR="00FD245B">
        <w:rPr>
          <w:rFonts w:ascii="Tahoma" w:eastAsia="Calibri" w:hAnsi="Tahoma" w:cs="Tahoma"/>
          <w:b/>
          <w:lang w:val="en-US" w:eastAsia="ar-SA"/>
        </w:rPr>
        <w:t xml:space="preserve"> tour</w:t>
      </w:r>
    </w:p>
    <w:p w:rsidR="00C615FD" w:rsidRDefault="00C615FD" w:rsidP="00FD245B">
      <w:pPr>
        <w:widowControl w:val="0"/>
        <w:suppressAutoHyphens/>
        <w:spacing w:after="0" w:line="240" w:lineRule="auto"/>
        <w:contextualSpacing/>
        <w:rPr>
          <w:rFonts w:ascii="Tahoma" w:hAnsi="Tahoma" w:cs="Tahoma"/>
          <w:b/>
        </w:rPr>
      </w:pPr>
    </w:p>
    <w:p w:rsidR="00C615FD" w:rsidRDefault="00FD245B" w:rsidP="00C615FD">
      <w:pPr>
        <w:pStyle w:val="ListParagraph"/>
        <w:widowControl w:val="0"/>
        <w:numPr>
          <w:ilvl w:val="0"/>
          <w:numId w:val="7"/>
        </w:numPr>
        <w:suppressAutoHyphens/>
        <w:spacing w:after="0" w:line="240" w:lineRule="auto"/>
        <w:jc w:val="center"/>
        <w:rPr>
          <w:rFonts w:ascii="Tahoma" w:hAnsi="Tahoma" w:cs="Tahoma"/>
          <w:b/>
        </w:rPr>
      </w:pPr>
      <w:r>
        <w:rPr>
          <w:rFonts w:ascii="Tahoma" w:hAnsi="Tahoma" w:cs="Tahoma"/>
          <w:b/>
        </w:rPr>
        <w:t xml:space="preserve"> Summer 2020 also includes </w:t>
      </w:r>
      <w:r w:rsidR="00041F00">
        <w:rPr>
          <w:rFonts w:ascii="Tahoma" w:hAnsi="Tahoma" w:cs="Tahoma"/>
          <w:b/>
        </w:rPr>
        <w:t>six</w:t>
      </w:r>
      <w:r w:rsidR="00C615FD">
        <w:rPr>
          <w:rFonts w:ascii="Tahoma" w:hAnsi="Tahoma" w:cs="Tahoma"/>
          <w:b/>
        </w:rPr>
        <w:t xml:space="preserve"> world premieres and </w:t>
      </w:r>
      <w:r w:rsidR="004B21EC">
        <w:rPr>
          <w:rFonts w:ascii="Tahoma" w:hAnsi="Tahoma" w:cs="Tahoma"/>
          <w:b/>
        </w:rPr>
        <w:t>three</w:t>
      </w:r>
      <w:r w:rsidR="00C615FD">
        <w:rPr>
          <w:rFonts w:ascii="Tahoma" w:hAnsi="Tahoma" w:cs="Tahoma"/>
          <w:b/>
        </w:rPr>
        <w:t xml:space="preserve"> Scottish premieres</w:t>
      </w:r>
    </w:p>
    <w:p w:rsidR="00C615FD" w:rsidRPr="00C615FD" w:rsidRDefault="00C615FD" w:rsidP="00C615FD">
      <w:pPr>
        <w:pStyle w:val="ListParagraph"/>
        <w:rPr>
          <w:rFonts w:ascii="Tahoma" w:hAnsi="Tahoma" w:cs="Tahoma"/>
          <w:b/>
        </w:rPr>
      </w:pPr>
    </w:p>
    <w:p w:rsidR="00C615FD" w:rsidRPr="00C615FD" w:rsidRDefault="008B41AB" w:rsidP="00C615FD">
      <w:pPr>
        <w:pStyle w:val="ListParagraph"/>
        <w:widowControl w:val="0"/>
        <w:numPr>
          <w:ilvl w:val="0"/>
          <w:numId w:val="7"/>
        </w:numPr>
        <w:suppressAutoHyphens/>
        <w:spacing w:after="0" w:line="240" w:lineRule="auto"/>
        <w:jc w:val="center"/>
        <w:rPr>
          <w:rFonts w:ascii="Tahoma" w:hAnsi="Tahoma" w:cs="Tahoma"/>
          <w:b/>
        </w:rPr>
      </w:pPr>
      <w:r>
        <w:rPr>
          <w:rFonts w:ascii="Tahoma" w:hAnsi="Tahoma" w:cs="Tahoma"/>
          <w:b/>
        </w:rPr>
        <w:t xml:space="preserve">£1 Tickets </w:t>
      </w:r>
      <w:r w:rsidR="00C615FD">
        <w:rPr>
          <w:rFonts w:ascii="Tahoma" w:hAnsi="Tahoma" w:cs="Tahoma"/>
          <w:b/>
        </w:rPr>
        <w:t>available on every performance of every production</w:t>
      </w:r>
      <w:r>
        <w:rPr>
          <w:rFonts w:ascii="Tahoma" w:hAnsi="Tahoma" w:cs="Tahoma"/>
          <w:b/>
        </w:rPr>
        <w:t xml:space="preserve">, for those </w:t>
      </w:r>
      <w:r w:rsidR="00041F00">
        <w:rPr>
          <w:rFonts w:ascii="Tahoma" w:hAnsi="Tahoma" w:cs="Tahoma"/>
          <w:b/>
        </w:rPr>
        <w:t>receiving</w:t>
      </w:r>
      <w:r>
        <w:rPr>
          <w:rFonts w:ascii="Tahoma" w:hAnsi="Tahoma" w:cs="Tahoma"/>
          <w:b/>
        </w:rPr>
        <w:t xml:space="preserve"> low income benefits or under the age of 25</w:t>
      </w:r>
    </w:p>
    <w:p w:rsidR="00CB3E72" w:rsidRPr="00CB3E72" w:rsidRDefault="00CB3E72" w:rsidP="00612333">
      <w:pPr>
        <w:widowControl w:val="0"/>
        <w:tabs>
          <w:tab w:val="left" w:pos="7245"/>
        </w:tabs>
        <w:suppressAutoHyphens/>
        <w:spacing w:after="0" w:line="240" w:lineRule="auto"/>
        <w:ind w:left="720"/>
        <w:contextualSpacing/>
        <w:rPr>
          <w:rFonts w:ascii="Tahoma" w:hAnsi="Tahoma" w:cs="Tahoma"/>
          <w:b/>
        </w:rPr>
      </w:pPr>
      <w:r w:rsidRPr="00CB3E72">
        <w:rPr>
          <w:rFonts w:ascii="Tahoma" w:hAnsi="Tahoma" w:cs="Tahoma"/>
          <w:b/>
        </w:rPr>
        <w:tab/>
      </w:r>
    </w:p>
    <w:p w:rsidR="00CB3E72" w:rsidRPr="00CB3E72" w:rsidRDefault="00CB3E72" w:rsidP="00CB3E72">
      <w:pPr>
        <w:widowControl w:val="0"/>
        <w:numPr>
          <w:ilvl w:val="0"/>
          <w:numId w:val="7"/>
        </w:numPr>
        <w:suppressAutoHyphens/>
        <w:spacing w:after="0" w:line="240" w:lineRule="auto"/>
        <w:contextualSpacing/>
        <w:jc w:val="center"/>
        <w:rPr>
          <w:rFonts w:ascii="Tahoma" w:eastAsia="Times New Roman" w:hAnsi="Tahoma" w:cs="Tahoma"/>
          <w:b/>
          <w:color w:val="000000"/>
          <w:lang w:val="en-US" w:eastAsia="ar-SA"/>
        </w:rPr>
      </w:pPr>
      <w:r w:rsidRPr="00CB3E72">
        <w:rPr>
          <w:rFonts w:ascii="Tahoma" w:eastAsia="Times New Roman" w:hAnsi="Tahoma" w:cs="Tahoma"/>
          <w:b/>
          <w:color w:val="000000"/>
          <w:lang w:val="en-US" w:eastAsia="ar-SA"/>
        </w:rPr>
        <w:t>Tickets on sale now</w:t>
      </w:r>
    </w:p>
    <w:p w:rsidR="00D50B7E" w:rsidRDefault="00D50B7E" w:rsidP="00DD0EF1">
      <w:pPr>
        <w:widowControl w:val="0"/>
        <w:suppressAutoHyphens/>
        <w:spacing w:after="0" w:line="240" w:lineRule="auto"/>
        <w:rPr>
          <w:rFonts w:ascii="Tahoma" w:eastAsia="Times New Roman" w:hAnsi="Tahoma" w:cs="Tahoma"/>
          <w:lang w:val="en-US" w:eastAsia="ar-SA"/>
        </w:rPr>
      </w:pPr>
    </w:p>
    <w:p w:rsidR="00DD0EF1" w:rsidRPr="00DD0EF1" w:rsidRDefault="00DD0EF1" w:rsidP="00DD0EF1">
      <w:pPr>
        <w:widowControl w:val="0"/>
        <w:suppressAutoHyphens/>
        <w:spacing w:after="0" w:line="240" w:lineRule="auto"/>
        <w:rPr>
          <w:rFonts w:ascii="Tahoma" w:eastAsia="Times New Roman" w:hAnsi="Tahoma" w:cs="Tahoma"/>
          <w:lang w:val="en-US" w:eastAsia="ar-SA"/>
        </w:rPr>
      </w:pPr>
    </w:p>
    <w:p w:rsidR="00CB3E72" w:rsidRPr="00CB3E72" w:rsidRDefault="00E3380C" w:rsidP="00CB3E72">
      <w:pPr>
        <w:autoSpaceDE w:val="0"/>
        <w:autoSpaceDN w:val="0"/>
        <w:adjustRightInd w:val="0"/>
        <w:spacing w:after="0"/>
        <w:rPr>
          <w:rFonts w:ascii="Tahoma" w:hAnsi="Tahoma" w:cs="Tahoma"/>
          <w:b/>
          <w:iCs/>
          <w:u w:val="single"/>
        </w:rPr>
      </w:pPr>
      <w:r w:rsidRPr="00E3380C">
        <w:rPr>
          <w:rFonts w:ascii="Tahoma" w:hAnsi="Tahoma" w:cs="Tahoma"/>
          <w:b/>
          <w:i/>
          <w:iCs/>
          <w:u w:val="single"/>
        </w:rPr>
        <w:t>Hot Brown Honey</w:t>
      </w:r>
      <w:r>
        <w:rPr>
          <w:rFonts w:ascii="Tahoma" w:hAnsi="Tahoma" w:cs="Tahoma"/>
          <w:b/>
          <w:iCs/>
          <w:u w:val="single"/>
        </w:rPr>
        <w:t xml:space="preserve"> and Traverse Theatre Company</w:t>
      </w:r>
    </w:p>
    <w:p w:rsidR="00CB3E72" w:rsidRPr="00CB3E72" w:rsidRDefault="00CB3E72" w:rsidP="00CB3E72">
      <w:pPr>
        <w:autoSpaceDE w:val="0"/>
        <w:autoSpaceDN w:val="0"/>
        <w:adjustRightInd w:val="0"/>
        <w:spacing w:after="0"/>
        <w:rPr>
          <w:rFonts w:ascii="Tahoma" w:hAnsi="Tahoma" w:cs="Tahoma"/>
          <w:b/>
          <w:iCs/>
          <w:u w:val="single"/>
        </w:rPr>
      </w:pPr>
    </w:p>
    <w:p w:rsidR="00CC794C" w:rsidRDefault="00E43368" w:rsidP="00FD245B">
      <w:pPr>
        <w:widowControl w:val="0"/>
        <w:suppressAutoHyphens/>
        <w:spacing w:after="0"/>
        <w:rPr>
          <w:rFonts w:ascii="Tahoma" w:hAnsi="Tahoma" w:cs="Tahoma"/>
        </w:rPr>
      </w:pPr>
      <w:r>
        <w:rPr>
          <w:rFonts w:ascii="Tahoma" w:hAnsi="Tahoma" w:cs="Tahoma"/>
        </w:rPr>
        <w:t>A</w:t>
      </w:r>
      <w:r w:rsidR="001C2E6C" w:rsidRPr="00B76ADD">
        <w:rPr>
          <w:rFonts w:ascii="Tahoma" w:hAnsi="Tahoma" w:cs="Tahoma"/>
        </w:rPr>
        <w:t xml:space="preserve"> </w:t>
      </w:r>
      <w:r w:rsidR="00F01E4E">
        <w:rPr>
          <w:rFonts w:ascii="Tahoma" w:hAnsi="Tahoma" w:cs="Tahoma"/>
        </w:rPr>
        <w:t>fierce</w:t>
      </w:r>
      <w:r w:rsidR="001C2E6C" w:rsidRPr="00B76ADD">
        <w:rPr>
          <w:rFonts w:ascii="Tahoma" w:hAnsi="Tahoma" w:cs="Tahoma"/>
        </w:rPr>
        <w:t xml:space="preserve"> </w:t>
      </w:r>
      <w:r>
        <w:rPr>
          <w:rFonts w:ascii="Tahoma" w:hAnsi="Tahoma" w:cs="Tahoma"/>
        </w:rPr>
        <w:t>and exciting feature</w:t>
      </w:r>
      <w:r w:rsidR="001C2E6C" w:rsidRPr="00B76ADD">
        <w:rPr>
          <w:rFonts w:ascii="Tahoma" w:hAnsi="Tahoma" w:cs="Tahoma"/>
        </w:rPr>
        <w:t xml:space="preserve"> of our Summer 2020 season</w:t>
      </w:r>
      <w:r w:rsidR="00831CC3" w:rsidRPr="00B76ADD">
        <w:rPr>
          <w:rFonts w:ascii="Tahoma" w:hAnsi="Tahoma" w:cs="Tahoma"/>
        </w:rPr>
        <w:t xml:space="preserve"> </w:t>
      </w:r>
      <w:r w:rsidR="001C2E6C" w:rsidRPr="00B76ADD">
        <w:rPr>
          <w:rFonts w:ascii="Tahoma" w:hAnsi="Tahoma" w:cs="Tahoma"/>
        </w:rPr>
        <w:t xml:space="preserve">is </w:t>
      </w:r>
      <w:r w:rsidR="00C26C91">
        <w:rPr>
          <w:rFonts w:ascii="Tahoma" w:hAnsi="Tahoma" w:cs="Tahoma"/>
        </w:rPr>
        <w:t xml:space="preserve">the smash-hit </w:t>
      </w:r>
      <w:r w:rsidR="001C2E6C" w:rsidRPr="00B76ADD">
        <w:rPr>
          <w:rFonts w:ascii="Tahoma" w:hAnsi="Tahoma" w:cs="Tahoma"/>
          <w:b/>
          <w:i/>
        </w:rPr>
        <w:t>Hot Brown Honey</w:t>
      </w:r>
      <w:r w:rsidR="00E83402" w:rsidRPr="00B76ADD">
        <w:rPr>
          <w:rFonts w:ascii="Tahoma" w:hAnsi="Tahoma" w:cs="Tahoma"/>
          <w:i/>
        </w:rPr>
        <w:t xml:space="preserve"> </w:t>
      </w:r>
      <w:r w:rsidR="00E83402" w:rsidRPr="00B76ADD">
        <w:rPr>
          <w:rFonts w:ascii="Tahoma" w:hAnsi="Tahoma" w:cs="Tahoma"/>
        </w:rPr>
        <w:t>(3-6 Jun)</w:t>
      </w:r>
      <w:r w:rsidR="001C2E6C" w:rsidRPr="00B76ADD">
        <w:rPr>
          <w:rFonts w:ascii="Tahoma" w:hAnsi="Tahoma" w:cs="Tahoma"/>
        </w:rPr>
        <w:t xml:space="preserve">, presented </w:t>
      </w:r>
      <w:r w:rsidR="004A6883" w:rsidRPr="00B76ADD">
        <w:rPr>
          <w:rFonts w:ascii="Tahoma" w:hAnsi="Tahoma" w:cs="Tahoma"/>
        </w:rPr>
        <w:t xml:space="preserve">by </w:t>
      </w:r>
      <w:r w:rsidR="004A6883" w:rsidRPr="00F01E4E">
        <w:rPr>
          <w:rFonts w:ascii="Tahoma" w:hAnsi="Tahoma" w:cs="Tahoma"/>
        </w:rPr>
        <w:t>Quiet Riot and</w:t>
      </w:r>
      <w:r w:rsidR="001C2E6C" w:rsidRPr="00F01E4E">
        <w:rPr>
          <w:rFonts w:ascii="Tahoma" w:hAnsi="Tahoma" w:cs="Tahoma"/>
        </w:rPr>
        <w:t xml:space="preserve"> Traverse Theatre</w:t>
      </w:r>
      <w:r w:rsidR="0037764A" w:rsidRPr="00F01E4E">
        <w:rPr>
          <w:rFonts w:ascii="Tahoma" w:hAnsi="Tahoma" w:cs="Tahoma"/>
        </w:rPr>
        <w:t xml:space="preserve"> Company</w:t>
      </w:r>
      <w:r w:rsidR="00831CC3" w:rsidRPr="00F01E4E">
        <w:rPr>
          <w:rFonts w:ascii="Tahoma" w:hAnsi="Tahoma" w:cs="Tahoma"/>
        </w:rPr>
        <w:t xml:space="preserve">, </w:t>
      </w:r>
      <w:r w:rsidR="00556D7B" w:rsidRPr="00F01E4E">
        <w:rPr>
          <w:rFonts w:ascii="Tahoma" w:hAnsi="Tahoma" w:cs="Tahoma"/>
        </w:rPr>
        <w:t>returning</w:t>
      </w:r>
      <w:r w:rsidR="00944FB8" w:rsidRPr="00F01E4E">
        <w:rPr>
          <w:rFonts w:ascii="Tahoma" w:hAnsi="Tahoma" w:cs="Tahoma"/>
        </w:rPr>
        <w:t xml:space="preserve"> to the capital</w:t>
      </w:r>
      <w:r w:rsidR="00831CC3" w:rsidRPr="00F01E4E">
        <w:rPr>
          <w:rFonts w:ascii="Tahoma" w:hAnsi="Tahoma" w:cs="Tahoma"/>
        </w:rPr>
        <w:t xml:space="preserve"> for </w:t>
      </w:r>
      <w:r w:rsidR="00F01E4E">
        <w:rPr>
          <w:rFonts w:ascii="Tahoma" w:hAnsi="Tahoma" w:cs="Tahoma"/>
        </w:rPr>
        <w:t xml:space="preserve">the first time since </w:t>
      </w:r>
      <w:r w:rsidR="00F01E4E" w:rsidRPr="00F01E4E">
        <w:rPr>
          <w:rFonts w:ascii="Tahoma" w:eastAsia="Times New Roman" w:hAnsi="Tahoma" w:cs="Tahoma"/>
        </w:rPr>
        <w:t xml:space="preserve">sell-outs at the Edinburgh </w:t>
      </w:r>
      <w:r w:rsidR="00F01E4E">
        <w:rPr>
          <w:rFonts w:ascii="Tahoma" w:eastAsia="Times New Roman" w:hAnsi="Tahoma" w:cs="Tahoma"/>
        </w:rPr>
        <w:t>Festival Fringe 2016, 2017 and</w:t>
      </w:r>
      <w:r w:rsidR="00F01E4E" w:rsidRPr="00F01E4E">
        <w:rPr>
          <w:rFonts w:ascii="Tahoma" w:eastAsia="Times New Roman" w:hAnsi="Tahoma" w:cs="Tahoma"/>
        </w:rPr>
        <w:t xml:space="preserve"> 2018</w:t>
      </w:r>
      <w:r w:rsidR="00F01E4E">
        <w:rPr>
          <w:rFonts w:ascii="Tahoma" w:hAnsi="Tahoma" w:cs="Tahoma"/>
        </w:rPr>
        <w:t>. This</w:t>
      </w:r>
      <w:r w:rsidR="00F01E4E" w:rsidRPr="00F01E4E">
        <w:rPr>
          <w:rFonts w:ascii="Tahoma" w:hAnsi="Tahoma" w:cs="Tahoma"/>
        </w:rPr>
        <w:t xml:space="preserve"> exclusive </w:t>
      </w:r>
      <w:r w:rsidR="001611B3">
        <w:rPr>
          <w:rFonts w:ascii="Tahoma" w:hAnsi="Tahoma" w:cs="Tahoma"/>
        </w:rPr>
        <w:t xml:space="preserve">five performance run </w:t>
      </w:r>
      <w:r w:rsidR="007225EE">
        <w:rPr>
          <w:rFonts w:ascii="Tahoma" w:hAnsi="Tahoma" w:cs="Tahoma"/>
        </w:rPr>
        <w:t xml:space="preserve">(four nights, plus matinee) </w:t>
      </w:r>
      <w:r w:rsidR="00F01E4E">
        <w:rPr>
          <w:rFonts w:ascii="Tahoma" w:hAnsi="Tahoma" w:cs="Tahoma"/>
        </w:rPr>
        <w:t xml:space="preserve">will mark </w:t>
      </w:r>
      <w:r w:rsidR="00944FB8" w:rsidRPr="00F01E4E">
        <w:rPr>
          <w:rFonts w:ascii="Tahoma" w:hAnsi="Tahoma" w:cs="Tahoma"/>
        </w:rPr>
        <w:t xml:space="preserve">the only Scottish dates on its </w:t>
      </w:r>
      <w:r w:rsidR="008B41AB">
        <w:rPr>
          <w:rFonts w:ascii="Tahoma" w:hAnsi="Tahoma" w:cs="Tahoma"/>
        </w:rPr>
        <w:t>2020</w:t>
      </w:r>
      <w:r w:rsidR="00FD245B" w:rsidRPr="00F01E4E">
        <w:rPr>
          <w:rFonts w:ascii="Tahoma" w:hAnsi="Tahoma" w:cs="Tahoma"/>
        </w:rPr>
        <w:t xml:space="preserve"> </w:t>
      </w:r>
      <w:r w:rsidR="00944FB8" w:rsidRPr="00F01E4E">
        <w:rPr>
          <w:rFonts w:ascii="Tahoma" w:hAnsi="Tahoma" w:cs="Tahoma"/>
        </w:rPr>
        <w:t>tour</w:t>
      </w:r>
      <w:r w:rsidR="001C2E6C" w:rsidRPr="00F01E4E">
        <w:rPr>
          <w:rFonts w:ascii="Tahoma" w:hAnsi="Tahoma" w:cs="Tahoma"/>
        </w:rPr>
        <w:t>.</w:t>
      </w:r>
      <w:r w:rsidR="00697C65" w:rsidRPr="00F01E4E">
        <w:rPr>
          <w:rFonts w:ascii="Tahoma" w:hAnsi="Tahoma" w:cs="Tahoma"/>
        </w:rPr>
        <w:t xml:space="preserve"> </w:t>
      </w:r>
      <w:r w:rsidR="00944FB8" w:rsidRPr="00F01E4E">
        <w:rPr>
          <w:rFonts w:ascii="Tahoma" w:hAnsi="Tahoma" w:cs="Tahoma"/>
        </w:rPr>
        <w:t>Turning u</w:t>
      </w:r>
      <w:r w:rsidR="00C26C91" w:rsidRPr="00F01E4E">
        <w:rPr>
          <w:rFonts w:ascii="Tahoma" w:hAnsi="Tahoma" w:cs="Tahoma"/>
        </w:rPr>
        <w:t>p the heat with their</w:t>
      </w:r>
      <w:r w:rsidR="00944FB8" w:rsidRPr="00F01E4E">
        <w:rPr>
          <w:rFonts w:ascii="Tahoma" w:hAnsi="Tahoma" w:cs="Tahoma"/>
        </w:rPr>
        <w:t xml:space="preserve"> firecracker of a show</w:t>
      </w:r>
      <w:r w:rsidR="00697C65" w:rsidRPr="00F01E4E">
        <w:rPr>
          <w:rFonts w:ascii="Tahoma" w:hAnsi="Tahoma" w:cs="Tahoma"/>
        </w:rPr>
        <w:t xml:space="preserve">, </w:t>
      </w:r>
      <w:r w:rsidR="00E83402" w:rsidRPr="00F01E4E">
        <w:rPr>
          <w:rFonts w:ascii="Tahoma" w:hAnsi="Tahoma" w:cs="Tahoma"/>
        </w:rPr>
        <w:t>this posse of phenomenal women smash stereotypes</w:t>
      </w:r>
      <w:r w:rsidR="00944FB8" w:rsidRPr="00F01E4E">
        <w:rPr>
          <w:rFonts w:ascii="Tahoma" w:hAnsi="Tahoma" w:cs="Tahoma"/>
        </w:rPr>
        <w:t xml:space="preserve"> as they celebrate our similarities and differences in an explosion of colour, culture and controversy</w:t>
      </w:r>
      <w:r w:rsidR="00E83402" w:rsidRPr="00F01E4E">
        <w:rPr>
          <w:rFonts w:ascii="Tahoma" w:hAnsi="Tahoma" w:cs="Tahoma"/>
        </w:rPr>
        <w:t xml:space="preserve">. </w:t>
      </w:r>
      <w:r w:rsidR="00944FB8" w:rsidRPr="00F01E4E">
        <w:rPr>
          <w:rFonts w:ascii="Tahoma" w:hAnsi="Tahoma" w:cs="Tahoma"/>
        </w:rPr>
        <w:t xml:space="preserve">Set in a dazzling beehive and with </w:t>
      </w:r>
      <w:r w:rsidR="009A172D" w:rsidRPr="00F01E4E">
        <w:rPr>
          <w:rFonts w:ascii="Tahoma" w:hAnsi="Tahoma" w:cs="Tahoma"/>
        </w:rPr>
        <w:t xml:space="preserve">striking </w:t>
      </w:r>
      <w:r w:rsidR="00944FB8" w:rsidRPr="00F01E4E">
        <w:rPr>
          <w:rFonts w:ascii="Tahoma" w:hAnsi="Tahoma" w:cs="Tahoma"/>
        </w:rPr>
        <w:t>light</w:t>
      </w:r>
      <w:r w:rsidR="00FD245B" w:rsidRPr="00F01E4E">
        <w:rPr>
          <w:rFonts w:ascii="Tahoma" w:hAnsi="Tahoma" w:cs="Tahoma"/>
        </w:rPr>
        <w:t>ing, music and costumes</w:t>
      </w:r>
      <w:r w:rsidR="00944FB8" w:rsidRPr="00F01E4E">
        <w:rPr>
          <w:rFonts w:ascii="Tahoma" w:hAnsi="Tahoma" w:cs="Tahoma"/>
        </w:rPr>
        <w:t xml:space="preserve">, </w:t>
      </w:r>
      <w:r w:rsidR="00A739A8" w:rsidRPr="00F01E4E">
        <w:rPr>
          <w:rFonts w:ascii="Tahoma" w:hAnsi="Tahoma" w:cs="Tahoma"/>
        </w:rPr>
        <w:t>it</w:t>
      </w:r>
      <w:r w:rsidR="00944FB8" w:rsidRPr="00F01E4E">
        <w:rPr>
          <w:rFonts w:ascii="Tahoma" w:hAnsi="Tahoma" w:cs="Tahoma"/>
        </w:rPr>
        <w:t xml:space="preserve"> spins tradition on its head, going above and beyond to challenge bo</w:t>
      </w:r>
      <w:r w:rsidR="008F3BF4" w:rsidRPr="00F01E4E">
        <w:rPr>
          <w:rFonts w:ascii="Tahoma" w:hAnsi="Tahoma" w:cs="Tahoma"/>
        </w:rPr>
        <w:t>undaries and embrace resilience, taking in dance, poetry, comedy, circus, striptease, and song as it goes.</w:t>
      </w:r>
      <w:r w:rsidR="008F3BF4" w:rsidRPr="00B76ADD">
        <w:rPr>
          <w:rFonts w:ascii="Tahoma" w:hAnsi="Tahoma" w:cs="Tahoma"/>
        </w:rPr>
        <w:t xml:space="preserve"> </w:t>
      </w:r>
    </w:p>
    <w:p w:rsidR="00CB3E72" w:rsidRPr="00CC794C" w:rsidRDefault="00CC794C" w:rsidP="00CC794C">
      <w:pPr>
        <w:spacing w:before="100" w:beforeAutospacing="1" w:after="100" w:afterAutospacing="1"/>
        <w:rPr>
          <w:rFonts w:ascii="Tahoma" w:hAnsi="Tahoma" w:cs="Tahoma"/>
        </w:rPr>
      </w:pPr>
      <w:r w:rsidRPr="00CC794C">
        <w:rPr>
          <w:rFonts w:ascii="Tahoma" w:hAnsi="Tahoma" w:cs="Tahoma"/>
        </w:rPr>
        <w:t>Do you fancy fighting the power and becoming part of the hive? Keep an eye on our website for how to get invol</w:t>
      </w:r>
      <w:r w:rsidR="008B41AB">
        <w:rPr>
          <w:rFonts w:ascii="Tahoma" w:hAnsi="Tahoma" w:cs="Tahoma"/>
        </w:rPr>
        <w:t>ved in a buzzworthy new project.</w:t>
      </w:r>
    </w:p>
    <w:p w:rsidR="00893EEF" w:rsidRDefault="0017347D" w:rsidP="00CB3E72">
      <w:pPr>
        <w:widowControl w:val="0"/>
        <w:suppressAutoHyphens/>
        <w:spacing w:after="0"/>
        <w:rPr>
          <w:rFonts w:ascii="Tahoma" w:hAnsi="Tahoma" w:cs="Tahoma"/>
        </w:rPr>
      </w:pPr>
      <w:r>
        <w:rPr>
          <w:rFonts w:ascii="Tahoma" w:eastAsia="Times New Roman" w:hAnsi="Tahoma" w:cs="Tahoma"/>
          <w:lang w:val="en-US" w:eastAsia="ar-SA"/>
        </w:rPr>
        <w:t>Elsewhere</w:t>
      </w:r>
      <w:r w:rsidR="00E3380C" w:rsidRPr="00893EEF">
        <w:rPr>
          <w:rFonts w:ascii="Tahoma" w:eastAsia="Times New Roman" w:hAnsi="Tahoma" w:cs="Tahoma"/>
          <w:lang w:val="en-US" w:eastAsia="ar-SA"/>
        </w:rPr>
        <w:t xml:space="preserve"> in</w:t>
      </w:r>
      <w:r w:rsidR="00CB3E72" w:rsidRPr="00893EEF">
        <w:rPr>
          <w:rFonts w:ascii="Tahoma" w:eastAsia="Times New Roman" w:hAnsi="Tahoma" w:cs="Tahoma"/>
          <w:lang w:val="en-US" w:eastAsia="ar-SA"/>
        </w:rPr>
        <w:t xml:space="preserve"> the season</w:t>
      </w:r>
      <w:r>
        <w:rPr>
          <w:rFonts w:ascii="Tahoma" w:eastAsia="Times New Roman" w:hAnsi="Tahoma" w:cs="Tahoma"/>
          <w:lang w:val="en-US" w:eastAsia="ar-SA"/>
        </w:rPr>
        <w:t xml:space="preserve">, </w:t>
      </w:r>
      <w:r w:rsidR="00CB3E72" w:rsidRPr="00893EEF">
        <w:rPr>
          <w:rFonts w:ascii="Tahoma" w:eastAsia="Times New Roman" w:hAnsi="Tahoma" w:cs="Tahoma"/>
          <w:lang w:val="en-US" w:eastAsia="ar-SA"/>
        </w:rPr>
        <w:t xml:space="preserve">Traverse Theatre Company </w:t>
      </w:r>
      <w:r>
        <w:rPr>
          <w:rFonts w:ascii="Tahoma" w:eastAsia="Times New Roman" w:hAnsi="Tahoma" w:cs="Tahoma"/>
          <w:lang w:val="en-US" w:eastAsia="ar-SA"/>
        </w:rPr>
        <w:t xml:space="preserve">present the </w:t>
      </w:r>
      <w:r w:rsidR="00CB3E72" w:rsidRPr="00893EEF">
        <w:rPr>
          <w:rFonts w:ascii="Tahoma" w:eastAsia="Times New Roman" w:hAnsi="Tahoma" w:cs="Tahoma"/>
          <w:lang w:val="en-US" w:eastAsia="ar-SA"/>
        </w:rPr>
        <w:t xml:space="preserve">world premiere of </w:t>
      </w:r>
      <w:r w:rsidR="00CB3E72" w:rsidRPr="00893EEF">
        <w:rPr>
          <w:rFonts w:ascii="Tahoma" w:eastAsia="Times New Roman" w:hAnsi="Tahoma" w:cs="Tahoma"/>
          <w:b/>
          <w:i/>
          <w:lang w:val="en-US" w:eastAsia="ar-SA"/>
        </w:rPr>
        <w:t>Donny’s Brain</w:t>
      </w:r>
      <w:r w:rsidR="00CB3E72" w:rsidRPr="00893EEF">
        <w:rPr>
          <w:rFonts w:ascii="Tahoma" w:eastAsia="Times New Roman" w:hAnsi="Tahoma" w:cs="Tahoma"/>
          <w:lang w:val="en-US" w:eastAsia="ar-SA"/>
        </w:rPr>
        <w:t xml:space="preserve"> (14 Apr-2 May</w:t>
      </w:r>
      <w:r w:rsidR="00CA7473" w:rsidRPr="00893EEF">
        <w:rPr>
          <w:rFonts w:ascii="Tahoma" w:eastAsia="Times New Roman" w:hAnsi="Tahoma" w:cs="Tahoma"/>
          <w:lang w:val="en-US" w:eastAsia="ar-SA"/>
        </w:rPr>
        <w:t>)</w:t>
      </w:r>
      <w:r w:rsidR="00893EEF">
        <w:rPr>
          <w:rFonts w:ascii="Tahoma" w:eastAsia="Times New Roman" w:hAnsi="Tahoma" w:cs="Tahoma"/>
          <w:lang w:val="en-US" w:eastAsia="ar-SA"/>
        </w:rPr>
        <w:t>, by acclaimed Scottish playwright Rona Munro (</w:t>
      </w:r>
      <w:r w:rsidR="00893EEF" w:rsidRPr="00893EEF">
        <w:rPr>
          <w:rFonts w:ascii="Tahoma" w:eastAsia="Times New Roman" w:hAnsi="Tahoma" w:cs="Tahoma"/>
          <w:i/>
          <w:lang w:val="en-US" w:eastAsia="ar-SA"/>
        </w:rPr>
        <w:t>Iron</w:t>
      </w:r>
      <w:r w:rsidR="00893EEF">
        <w:rPr>
          <w:rFonts w:ascii="Tahoma" w:eastAsia="Times New Roman" w:hAnsi="Tahoma" w:cs="Tahoma"/>
          <w:lang w:val="en-US" w:eastAsia="ar-SA"/>
        </w:rPr>
        <w:t xml:space="preserve">, </w:t>
      </w:r>
      <w:r w:rsidR="00893EEF" w:rsidRPr="00893EEF">
        <w:rPr>
          <w:rFonts w:ascii="Tahoma" w:eastAsia="Times New Roman" w:hAnsi="Tahoma" w:cs="Tahoma"/>
          <w:i/>
          <w:lang w:val="en-US" w:eastAsia="ar-SA"/>
        </w:rPr>
        <w:t>The Last Witch</w:t>
      </w:r>
      <w:r w:rsidR="00893EEF">
        <w:rPr>
          <w:rFonts w:ascii="Tahoma" w:eastAsia="Times New Roman" w:hAnsi="Tahoma" w:cs="Tahoma"/>
          <w:lang w:val="en-US" w:eastAsia="ar-SA"/>
        </w:rPr>
        <w:t xml:space="preserve">, </w:t>
      </w:r>
      <w:r w:rsidR="00893EEF" w:rsidRPr="00893EEF">
        <w:rPr>
          <w:rFonts w:ascii="Tahoma" w:eastAsia="Times New Roman" w:hAnsi="Tahoma" w:cs="Tahoma"/>
          <w:i/>
          <w:lang w:val="en-US" w:eastAsia="ar-SA"/>
        </w:rPr>
        <w:t>The James Plays</w:t>
      </w:r>
      <w:r w:rsidR="00893EEF">
        <w:rPr>
          <w:rFonts w:ascii="Tahoma" w:eastAsia="Times New Roman" w:hAnsi="Tahoma" w:cs="Tahoma"/>
          <w:lang w:val="en-US" w:eastAsia="ar-SA"/>
        </w:rPr>
        <w:t>)</w:t>
      </w:r>
      <w:r w:rsidR="00CB3E72" w:rsidRPr="00893EEF">
        <w:rPr>
          <w:rFonts w:ascii="Tahoma" w:eastAsia="Times New Roman" w:hAnsi="Tahoma" w:cs="Tahoma"/>
          <w:lang w:val="en-US" w:eastAsia="ar-SA"/>
        </w:rPr>
        <w:t xml:space="preserve">. </w:t>
      </w:r>
      <w:r w:rsidR="00E53AF6">
        <w:rPr>
          <w:rFonts w:ascii="Tahoma" w:hAnsi="Tahoma" w:cs="Tahoma"/>
        </w:rPr>
        <w:t>A</w:t>
      </w:r>
      <w:r w:rsidR="00E53AF6" w:rsidRPr="00E53AF6">
        <w:rPr>
          <w:rFonts w:ascii="Tahoma" w:hAnsi="Tahoma" w:cs="Tahoma"/>
        </w:rPr>
        <w:t xml:space="preserve"> bittersweet tale about forget</w:t>
      </w:r>
      <w:r w:rsidR="00E53AF6">
        <w:rPr>
          <w:rFonts w:ascii="Tahoma" w:hAnsi="Tahoma" w:cs="Tahoma"/>
        </w:rPr>
        <w:t xml:space="preserve">ting love and losing yourself, it delves </w:t>
      </w:r>
      <w:r w:rsidR="00E53AF6" w:rsidRPr="00E53AF6">
        <w:rPr>
          <w:rFonts w:ascii="Tahoma" w:hAnsi="Tahoma" w:cs="Tahoma"/>
        </w:rPr>
        <w:t>deep into the convoluted and eternal</w:t>
      </w:r>
      <w:r w:rsidR="00E53AF6">
        <w:rPr>
          <w:rFonts w:ascii="Tahoma" w:hAnsi="Tahoma" w:cs="Tahoma"/>
        </w:rPr>
        <w:t xml:space="preserve"> mysteries of the human brain, following</w:t>
      </w:r>
      <w:r w:rsidR="00E53AF6" w:rsidRPr="00E53AF6">
        <w:rPr>
          <w:rFonts w:ascii="Tahoma" w:hAnsi="Tahoma" w:cs="Tahoma"/>
        </w:rPr>
        <w:t xml:space="preserve"> Donny and Emma’s painfully funny and emotional journey of recovery and rediscovery</w:t>
      </w:r>
      <w:r w:rsidR="008B41AB">
        <w:rPr>
          <w:rFonts w:ascii="Tahoma" w:hAnsi="Tahoma" w:cs="Tahoma"/>
        </w:rPr>
        <w:t xml:space="preserve"> after Donny loses his last three years of memories</w:t>
      </w:r>
      <w:r w:rsidR="00E53AF6" w:rsidRPr="00E53AF6">
        <w:rPr>
          <w:rFonts w:ascii="Tahoma" w:hAnsi="Tahoma" w:cs="Tahoma"/>
        </w:rPr>
        <w:t>, throwing into question all they thought they knew about love and loss.</w:t>
      </w:r>
      <w:r w:rsidR="00E53AF6">
        <w:rPr>
          <w:rFonts w:ascii="Tahoma" w:hAnsi="Tahoma" w:cs="Tahoma"/>
        </w:rPr>
        <w:t xml:space="preserve"> </w:t>
      </w:r>
      <w:proofErr w:type="gramStart"/>
      <w:r w:rsidR="00893EEF" w:rsidRPr="00893EEF">
        <w:rPr>
          <w:rFonts w:ascii="Tahoma" w:hAnsi="Tahoma" w:cs="Tahoma"/>
        </w:rPr>
        <w:t>Directed by award-win</w:t>
      </w:r>
      <w:r w:rsidR="00893EEF">
        <w:rPr>
          <w:rFonts w:ascii="Tahoma" w:hAnsi="Tahoma" w:cs="Tahoma"/>
        </w:rPr>
        <w:t>ning director Caitlin Skinner (</w:t>
      </w:r>
      <w:r w:rsidR="00893EEF" w:rsidRPr="00893EEF">
        <w:rPr>
          <w:rStyle w:val="Emphasis"/>
          <w:rFonts w:ascii="Tahoma" w:hAnsi="Tahoma" w:cs="Tahoma"/>
        </w:rPr>
        <w:t>Hope and Joy</w:t>
      </w:r>
      <w:r w:rsidR="00893EEF" w:rsidRPr="00893EEF">
        <w:rPr>
          <w:rFonts w:ascii="Tahoma" w:hAnsi="Tahoma" w:cs="Tahoma"/>
        </w:rPr>
        <w:t xml:space="preserve">, </w:t>
      </w:r>
      <w:r w:rsidR="00893EEF" w:rsidRPr="00893EEF">
        <w:rPr>
          <w:rStyle w:val="Emphasis"/>
          <w:rFonts w:ascii="Tahoma" w:hAnsi="Tahoma" w:cs="Tahoma"/>
        </w:rPr>
        <w:t>Woke</w:t>
      </w:r>
      <w:r w:rsidR="00893EEF" w:rsidRPr="00893EEF">
        <w:rPr>
          <w:rFonts w:ascii="Tahoma" w:hAnsi="Tahoma" w:cs="Tahoma"/>
        </w:rPr>
        <w:t>).</w:t>
      </w:r>
      <w:proofErr w:type="gramEnd"/>
    </w:p>
    <w:p w:rsidR="00E3380C" w:rsidRDefault="00E3380C" w:rsidP="00CB3E72">
      <w:pPr>
        <w:widowControl w:val="0"/>
        <w:suppressAutoHyphens/>
        <w:spacing w:after="0"/>
        <w:rPr>
          <w:rFonts w:ascii="Tahoma" w:hAnsi="Tahoma" w:cs="Tahoma"/>
        </w:rPr>
      </w:pPr>
    </w:p>
    <w:p w:rsidR="00E3380C" w:rsidRDefault="00E3380C" w:rsidP="00CB3E72">
      <w:pPr>
        <w:widowControl w:val="0"/>
        <w:suppressAutoHyphens/>
        <w:spacing w:after="0"/>
        <w:rPr>
          <w:rFonts w:ascii="Tahoma" w:eastAsia="Times New Roman" w:hAnsi="Tahoma" w:cs="Tahoma"/>
          <w:lang w:val="en-US" w:eastAsia="ar-SA"/>
        </w:rPr>
      </w:pPr>
      <w:r w:rsidRPr="00CB3E72">
        <w:rPr>
          <w:rFonts w:ascii="Tahoma" w:hAnsi="Tahoma" w:cs="Tahoma"/>
          <w:lang w:val="en-US" w:eastAsia="ar-SA"/>
        </w:rPr>
        <w:t xml:space="preserve">The ever-popular </w:t>
      </w:r>
      <w:r w:rsidRPr="00CB3E72">
        <w:rPr>
          <w:rFonts w:ascii="Tahoma" w:hAnsi="Tahoma" w:cs="Tahoma"/>
          <w:b/>
          <w:lang w:val="en-US" w:eastAsia="ar-SA"/>
        </w:rPr>
        <w:t>A Play, A Pie and A Pint</w:t>
      </w:r>
      <w:r w:rsidRPr="00CB3E72">
        <w:rPr>
          <w:rFonts w:ascii="Tahoma" w:eastAsia="Times New Roman" w:hAnsi="Tahoma" w:cs="Tahoma"/>
          <w:b/>
          <w:lang w:val="en-US" w:eastAsia="ar-SA"/>
        </w:rPr>
        <w:t>, </w:t>
      </w:r>
      <w:proofErr w:type="spellStart"/>
      <w:r w:rsidRPr="00CB3E72">
        <w:rPr>
          <w:rFonts w:ascii="Tahoma" w:eastAsia="Times New Roman" w:hAnsi="Tahoma" w:cs="Tahoma"/>
          <w:b/>
          <w:lang w:val="en-US" w:eastAsia="ar-SA"/>
        </w:rPr>
        <w:t>Òran</w:t>
      </w:r>
      <w:proofErr w:type="spellEnd"/>
      <w:r w:rsidRPr="00CB3E72">
        <w:rPr>
          <w:rFonts w:ascii="Tahoma" w:eastAsia="Times New Roman" w:hAnsi="Tahoma" w:cs="Tahoma"/>
          <w:b/>
          <w:lang w:val="en-US" w:eastAsia="ar-SA"/>
        </w:rPr>
        <w:t xml:space="preserve"> </w:t>
      </w:r>
      <w:proofErr w:type="spellStart"/>
      <w:r w:rsidRPr="00CB3E72">
        <w:rPr>
          <w:rFonts w:ascii="Tahoma" w:eastAsia="Times New Roman" w:hAnsi="Tahoma" w:cs="Tahoma"/>
          <w:b/>
          <w:lang w:val="en-US" w:eastAsia="ar-SA"/>
        </w:rPr>
        <w:t>Mór</w:t>
      </w:r>
      <w:proofErr w:type="spellEnd"/>
      <w:r w:rsidRPr="00CB3E72">
        <w:rPr>
          <w:rFonts w:ascii="Tahoma" w:eastAsia="Times New Roman" w:hAnsi="Tahoma" w:cs="Tahoma"/>
          <w:lang w:val="en-US" w:eastAsia="ar-SA"/>
        </w:rPr>
        <w:t xml:space="preserve"> (presented by Traverse Theatre) </w:t>
      </w:r>
      <w:r w:rsidR="00BF5E27">
        <w:rPr>
          <w:rFonts w:ascii="Tahoma" w:eastAsia="Times New Roman" w:hAnsi="Tahoma" w:cs="Tahoma"/>
          <w:lang w:val="en-US" w:eastAsia="ar-SA"/>
        </w:rPr>
        <w:lastRenderedPageBreak/>
        <w:t>continues with</w:t>
      </w:r>
      <w:r w:rsidRPr="00CB3E72">
        <w:rPr>
          <w:rFonts w:ascii="Tahoma" w:eastAsia="Times New Roman" w:hAnsi="Tahoma" w:cs="Tahoma"/>
          <w:lang w:val="en-US" w:eastAsia="ar-SA"/>
        </w:rPr>
        <w:t xml:space="preserve"> </w:t>
      </w:r>
      <w:r w:rsidRPr="00CB3E72">
        <w:rPr>
          <w:rFonts w:ascii="Tahoma" w:eastAsia="Times New Roman" w:hAnsi="Tahoma" w:cs="Tahoma"/>
          <w:b/>
          <w:i/>
          <w:lang w:val="en-US" w:eastAsia="ar-SA"/>
        </w:rPr>
        <w:t>Rose</w:t>
      </w:r>
      <w:r w:rsidRPr="00CB3E72">
        <w:rPr>
          <w:rFonts w:ascii="Tahoma" w:eastAsia="Times New Roman" w:hAnsi="Tahoma" w:cs="Tahoma"/>
          <w:lang w:val="en-US" w:eastAsia="ar-SA"/>
        </w:rPr>
        <w:t xml:space="preserve"> (14-18 Apr) by Lorna Martin; </w:t>
      </w:r>
      <w:r w:rsidRPr="00CB3E72">
        <w:rPr>
          <w:rFonts w:ascii="Tahoma" w:eastAsia="Times New Roman" w:hAnsi="Tahoma" w:cs="Tahoma"/>
          <w:b/>
          <w:i/>
          <w:lang w:val="en-US" w:eastAsia="ar-SA"/>
        </w:rPr>
        <w:t>The Storm</w:t>
      </w:r>
      <w:r w:rsidRPr="00CB3E72">
        <w:rPr>
          <w:rFonts w:ascii="Tahoma" w:eastAsia="Times New Roman" w:hAnsi="Tahoma" w:cs="Tahoma"/>
          <w:lang w:val="en-US" w:eastAsia="ar-SA"/>
        </w:rPr>
        <w:t xml:space="preserve"> (21-25 Apr) by Owen Whitelaw; </w:t>
      </w:r>
      <w:r w:rsidRPr="00CB3E72">
        <w:rPr>
          <w:rFonts w:ascii="Tahoma" w:eastAsia="Times New Roman" w:hAnsi="Tahoma" w:cs="Tahoma"/>
          <w:b/>
          <w:i/>
          <w:lang w:val="en-US" w:eastAsia="ar-SA"/>
        </w:rPr>
        <w:t>Exquisite Corpse</w:t>
      </w:r>
      <w:r w:rsidRPr="00CB3E72">
        <w:rPr>
          <w:rFonts w:ascii="Tahoma" w:eastAsia="Times New Roman" w:hAnsi="Tahoma" w:cs="Tahoma"/>
          <w:lang w:val="en-US" w:eastAsia="ar-SA"/>
        </w:rPr>
        <w:t xml:space="preserve"> (28 Apr-2 May) by Conor O’Loughlin – which was presented script-in-hand at the Traverse’s inaugural First Stages Festival of new talent in November 2019; </w:t>
      </w:r>
      <w:r w:rsidRPr="00CB3E72">
        <w:rPr>
          <w:rFonts w:ascii="Tahoma" w:hAnsi="Tahoma" w:cs="Tahoma"/>
          <w:b/>
          <w:i/>
        </w:rPr>
        <w:t>Mary and Ada Set the World to Rights</w:t>
      </w:r>
      <w:r w:rsidRPr="00CB3E72">
        <w:rPr>
          <w:rFonts w:ascii="Tahoma" w:hAnsi="Tahoma" w:cs="Tahoma"/>
          <w:b/>
        </w:rPr>
        <w:t xml:space="preserve"> </w:t>
      </w:r>
      <w:r w:rsidRPr="00CB3E72">
        <w:rPr>
          <w:rFonts w:ascii="Tahoma" w:hAnsi="Tahoma" w:cs="Tahoma"/>
        </w:rPr>
        <w:t xml:space="preserve">(5-9 May) by Jane Livingstone; </w:t>
      </w:r>
      <w:r w:rsidR="00E511C3" w:rsidRPr="00E511C3">
        <w:rPr>
          <w:rFonts w:ascii="Tahoma" w:hAnsi="Tahoma" w:cs="Tahoma"/>
          <w:b/>
          <w:i/>
        </w:rPr>
        <w:t>The</w:t>
      </w:r>
      <w:r w:rsidR="00E511C3">
        <w:rPr>
          <w:rFonts w:ascii="Tahoma" w:hAnsi="Tahoma" w:cs="Tahoma"/>
        </w:rPr>
        <w:t xml:space="preserve"> </w:t>
      </w:r>
      <w:r w:rsidRPr="00CB3E72">
        <w:rPr>
          <w:rFonts w:ascii="Tahoma" w:hAnsi="Tahoma" w:cs="Tahoma"/>
          <w:b/>
          <w:i/>
        </w:rPr>
        <w:t>Silver Superheroes</w:t>
      </w:r>
      <w:r w:rsidRPr="00CB3E72">
        <w:rPr>
          <w:rFonts w:ascii="Tahoma" w:hAnsi="Tahoma" w:cs="Tahoma"/>
        </w:rPr>
        <w:t xml:space="preserve"> (11-16 May) by Morna Young; and </w:t>
      </w:r>
      <w:r w:rsidRPr="00CB3E72">
        <w:rPr>
          <w:rFonts w:ascii="Tahoma" w:hAnsi="Tahoma" w:cs="Tahoma"/>
          <w:b/>
          <w:i/>
        </w:rPr>
        <w:t>Milkshake</w:t>
      </w:r>
      <w:r w:rsidRPr="00CB3E72">
        <w:rPr>
          <w:rFonts w:ascii="Tahoma" w:hAnsi="Tahoma" w:cs="Tahoma"/>
        </w:rPr>
        <w:t xml:space="preserve"> (18-23 May) by Rob Drummond. </w:t>
      </w:r>
      <w:r w:rsidRPr="00CB3E72">
        <w:rPr>
          <w:rFonts w:ascii="Tahoma" w:eastAsia="Times New Roman" w:hAnsi="Tahoma" w:cs="Tahoma"/>
          <w:lang w:val="en-US" w:eastAsia="ar-SA"/>
        </w:rPr>
        <w:t>Ticket price includes a pie and a drink.</w:t>
      </w:r>
    </w:p>
    <w:p w:rsidR="00DB011D" w:rsidRDefault="00DB011D" w:rsidP="00CB3E72">
      <w:pPr>
        <w:widowControl w:val="0"/>
        <w:suppressAutoHyphens/>
        <w:spacing w:after="0"/>
        <w:rPr>
          <w:rFonts w:ascii="Tahoma" w:eastAsia="Times New Roman" w:hAnsi="Tahoma" w:cs="Tahoma"/>
          <w:lang w:val="en-US" w:eastAsia="ar-SA"/>
        </w:rPr>
      </w:pPr>
    </w:p>
    <w:p w:rsidR="00CB3E72" w:rsidRDefault="00CE076C" w:rsidP="00CE076C">
      <w:pPr>
        <w:autoSpaceDE w:val="0"/>
        <w:autoSpaceDN w:val="0"/>
        <w:adjustRightInd w:val="0"/>
        <w:spacing w:after="0"/>
        <w:rPr>
          <w:rFonts w:ascii="Tahoma" w:eastAsia="Times New Roman" w:hAnsi="Tahoma" w:cs="Tahoma"/>
          <w:lang w:val="en-US" w:eastAsia="ar-SA"/>
        </w:rPr>
      </w:pPr>
      <w:r>
        <w:rPr>
          <w:rFonts w:ascii="Tahoma" w:eastAsia="Times New Roman" w:hAnsi="Tahoma" w:cs="Tahoma"/>
          <w:lang w:val="en-US" w:eastAsia="ar-SA"/>
        </w:rPr>
        <w:t>And if fresh</w:t>
      </w:r>
      <w:r w:rsidRPr="00CE076C">
        <w:rPr>
          <w:rFonts w:ascii="Tahoma" w:eastAsia="Times New Roman" w:hAnsi="Tahoma" w:cs="Tahoma"/>
          <w:lang w:val="en-US" w:eastAsia="ar-SA"/>
        </w:rPr>
        <w:t xml:space="preserve"> new writing talent</w:t>
      </w:r>
      <w:r>
        <w:rPr>
          <w:rFonts w:ascii="Tahoma" w:eastAsia="Times New Roman" w:hAnsi="Tahoma" w:cs="Tahoma"/>
          <w:lang w:val="en-US" w:eastAsia="ar-SA"/>
        </w:rPr>
        <w:t xml:space="preserve"> is your thing (which it really should be)</w:t>
      </w:r>
      <w:r w:rsidRPr="00CE076C">
        <w:rPr>
          <w:rFonts w:ascii="Tahoma" w:eastAsia="Times New Roman" w:hAnsi="Tahoma" w:cs="Tahoma"/>
          <w:lang w:val="en-US" w:eastAsia="ar-SA"/>
        </w:rPr>
        <w:t xml:space="preserve">, </w:t>
      </w:r>
      <w:r>
        <w:rPr>
          <w:rFonts w:ascii="Tahoma" w:eastAsia="Times New Roman" w:hAnsi="Tahoma" w:cs="Tahoma"/>
          <w:lang w:val="en-US" w:eastAsia="ar-SA"/>
        </w:rPr>
        <w:t>j</w:t>
      </w:r>
      <w:r w:rsidRPr="00CE076C">
        <w:rPr>
          <w:rFonts w:ascii="Tahoma" w:eastAsia="Times New Roman" w:hAnsi="Tahoma" w:cs="Tahoma"/>
          <w:lang w:val="en-US" w:eastAsia="ar-SA"/>
        </w:rPr>
        <w:t xml:space="preserve">oin us for a night celebrating </w:t>
      </w:r>
      <w:r>
        <w:rPr>
          <w:rFonts w:ascii="Tahoma" w:eastAsia="Times New Roman" w:hAnsi="Tahoma" w:cs="Tahoma"/>
          <w:lang w:val="en-US" w:eastAsia="ar-SA"/>
        </w:rPr>
        <w:t>just that</w:t>
      </w:r>
      <w:r w:rsidRPr="00CE076C">
        <w:rPr>
          <w:rFonts w:ascii="Tahoma" w:eastAsia="Times New Roman" w:hAnsi="Tahoma" w:cs="Tahoma"/>
          <w:lang w:val="en-US" w:eastAsia="ar-SA"/>
        </w:rPr>
        <w:t xml:space="preserve"> at the </w:t>
      </w:r>
      <w:r w:rsidRPr="00CE076C">
        <w:rPr>
          <w:rFonts w:ascii="Tahoma" w:eastAsia="Times New Roman" w:hAnsi="Tahoma" w:cs="Tahoma"/>
          <w:b/>
          <w:lang w:val="en-US" w:eastAsia="ar-SA"/>
        </w:rPr>
        <w:t>Traverse Young Writers’ Scratch Night</w:t>
      </w:r>
      <w:r>
        <w:rPr>
          <w:rFonts w:ascii="Tahoma" w:eastAsia="Times New Roman" w:hAnsi="Tahoma" w:cs="Tahoma"/>
          <w:lang w:val="en-US" w:eastAsia="ar-SA"/>
        </w:rPr>
        <w:t xml:space="preserve"> (16 May). </w:t>
      </w:r>
      <w:r w:rsidRPr="00CE076C">
        <w:rPr>
          <w:rFonts w:ascii="Tahoma" w:eastAsia="Times New Roman" w:hAnsi="Tahoma" w:cs="Tahoma"/>
          <w:lang w:val="en-US" w:eastAsia="ar-SA"/>
        </w:rPr>
        <w:t xml:space="preserve">Each </w:t>
      </w:r>
      <w:r w:rsidR="00477D68">
        <w:rPr>
          <w:rFonts w:ascii="Tahoma" w:eastAsia="Times New Roman" w:hAnsi="Tahoma" w:cs="Tahoma"/>
          <w:lang w:val="en-US" w:eastAsia="ar-SA"/>
        </w:rPr>
        <w:t>writer</w:t>
      </w:r>
      <w:r w:rsidRPr="00CE076C">
        <w:rPr>
          <w:rFonts w:ascii="Tahoma" w:eastAsia="Times New Roman" w:hAnsi="Tahoma" w:cs="Tahoma"/>
          <w:lang w:val="en-US" w:eastAsia="ar-SA"/>
        </w:rPr>
        <w:t xml:space="preserve"> will have a short slot to try out an idea, </w:t>
      </w:r>
      <w:r w:rsidR="00381E0C">
        <w:rPr>
          <w:rFonts w:ascii="Tahoma" w:eastAsia="Times New Roman" w:hAnsi="Tahoma" w:cs="Tahoma"/>
          <w:lang w:val="en-US" w:eastAsia="ar-SA"/>
        </w:rPr>
        <w:t xml:space="preserve">developed </w:t>
      </w:r>
      <w:r w:rsidR="00041F00">
        <w:rPr>
          <w:rFonts w:ascii="Tahoma" w:eastAsia="Times New Roman" w:hAnsi="Tahoma" w:cs="Tahoma"/>
          <w:lang w:val="en-US" w:eastAsia="ar-SA"/>
        </w:rPr>
        <w:t xml:space="preserve">over ten weeks with the support of playwrights James Ley, Isobel McArthur, Frances Poet, Hannah </w:t>
      </w:r>
      <w:proofErr w:type="spellStart"/>
      <w:r w:rsidR="00041F00">
        <w:rPr>
          <w:rFonts w:ascii="Tahoma" w:eastAsia="Times New Roman" w:hAnsi="Tahoma" w:cs="Tahoma"/>
          <w:lang w:val="en-US" w:eastAsia="ar-SA"/>
        </w:rPr>
        <w:t>Lavery</w:t>
      </w:r>
      <w:proofErr w:type="spellEnd"/>
      <w:r w:rsidR="00041F00">
        <w:rPr>
          <w:rFonts w:ascii="Tahoma" w:eastAsia="Times New Roman" w:hAnsi="Tahoma" w:cs="Tahoma"/>
          <w:lang w:val="en-US" w:eastAsia="ar-SA"/>
        </w:rPr>
        <w:t xml:space="preserve"> and Douglas Maxwell, </w:t>
      </w:r>
      <w:r w:rsidR="00381E0C">
        <w:rPr>
          <w:rFonts w:ascii="Tahoma" w:eastAsia="Times New Roman" w:hAnsi="Tahoma" w:cs="Tahoma"/>
          <w:lang w:val="en-US" w:eastAsia="ar-SA"/>
        </w:rPr>
        <w:t xml:space="preserve">and </w:t>
      </w:r>
      <w:r w:rsidR="00556D7B">
        <w:rPr>
          <w:rFonts w:ascii="Tahoma" w:eastAsia="Times New Roman" w:hAnsi="Tahoma" w:cs="Tahoma"/>
          <w:lang w:val="en-US" w:eastAsia="ar-SA"/>
        </w:rPr>
        <w:t xml:space="preserve">presented </w:t>
      </w:r>
      <w:r w:rsidRPr="00CE076C">
        <w:rPr>
          <w:rFonts w:ascii="Tahoma" w:eastAsia="Times New Roman" w:hAnsi="Tahoma" w:cs="Tahoma"/>
          <w:lang w:val="en-US" w:eastAsia="ar-SA"/>
        </w:rPr>
        <w:t>scrip</w:t>
      </w:r>
      <w:r>
        <w:rPr>
          <w:rFonts w:ascii="Tahoma" w:eastAsia="Times New Roman" w:hAnsi="Tahoma" w:cs="Tahoma"/>
          <w:lang w:val="en-US" w:eastAsia="ar-SA"/>
        </w:rPr>
        <w:t>t-i</w:t>
      </w:r>
      <w:r w:rsidR="00556D7B">
        <w:rPr>
          <w:rFonts w:ascii="Tahoma" w:eastAsia="Times New Roman" w:hAnsi="Tahoma" w:cs="Tahoma"/>
          <w:lang w:val="en-US" w:eastAsia="ar-SA"/>
        </w:rPr>
        <w:t xml:space="preserve">n-hand </w:t>
      </w:r>
      <w:r w:rsidR="00041F00">
        <w:rPr>
          <w:rFonts w:ascii="Tahoma" w:eastAsia="Times New Roman" w:hAnsi="Tahoma" w:cs="Tahoma"/>
          <w:lang w:val="en-US" w:eastAsia="ar-SA"/>
        </w:rPr>
        <w:t>by</w:t>
      </w:r>
      <w:r w:rsidRPr="00CE076C">
        <w:rPr>
          <w:rFonts w:ascii="Tahoma" w:eastAsia="Times New Roman" w:hAnsi="Tahoma" w:cs="Tahoma"/>
          <w:lang w:val="en-US" w:eastAsia="ar-SA"/>
        </w:rPr>
        <w:t xml:space="preserve"> prof</w:t>
      </w:r>
      <w:r w:rsidR="00E53AF6">
        <w:rPr>
          <w:rFonts w:ascii="Tahoma" w:eastAsia="Times New Roman" w:hAnsi="Tahoma" w:cs="Tahoma"/>
          <w:lang w:val="en-US" w:eastAsia="ar-SA"/>
        </w:rPr>
        <w:t>essional actors and director</w:t>
      </w:r>
      <w:r w:rsidR="00381E0C">
        <w:rPr>
          <w:rFonts w:ascii="Tahoma" w:eastAsia="Times New Roman" w:hAnsi="Tahoma" w:cs="Tahoma"/>
          <w:lang w:val="en-US" w:eastAsia="ar-SA"/>
        </w:rPr>
        <w:t>s</w:t>
      </w:r>
      <w:r w:rsidR="000407F7">
        <w:rPr>
          <w:rFonts w:ascii="Tahoma" w:eastAsia="Times New Roman" w:hAnsi="Tahoma" w:cs="Tahoma"/>
          <w:lang w:val="en-US" w:eastAsia="ar-SA"/>
        </w:rPr>
        <w:t>.</w:t>
      </w:r>
    </w:p>
    <w:p w:rsidR="00C615FD" w:rsidRDefault="00C615FD" w:rsidP="00CE076C">
      <w:pPr>
        <w:autoSpaceDE w:val="0"/>
        <w:autoSpaceDN w:val="0"/>
        <w:adjustRightInd w:val="0"/>
        <w:spacing w:after="0"/>
        <w:rPr>
          <w:rFonts w:ascii="Tahoma" w:eastAsia="Times New Roman" w:hAnsi="Tahoma" w:cs="Tahoma"/>
          <w:lang w:val="en-US" w:eastAsia="ar-SA"/>
        </w:rPr>
      </w:pPr>
    </w:p>
    <w:p w:rsidR="00C615FD" w:rsidRPr="00041F00" w:rsidRDefault="00556D7B" w:rsidP="00CE076C">
      <w:pPr>
        <w:autoSpaceDE w:val="0"/>
        <w:autoSpaceDN w:val="0"/>
        <w:adjustRightInd w:val="0"/>
        <w:spacing w:after="0"/>
        <w:rPr>
          <w:rFonts w:ascii="Tahoma" w:hAnsi="Tahoma" w:cs="Tahoma"/>
          <w:bCs/>
        </w:rPr>
      </w:pPr>
      <w:r>
        <w:rPr>
          <w:rFonts w:ascii="Tahoma" w:eastAsia="Times New Roman" w:hAnsi="Tahoma" w:cs="Tahoma"/>
          <w:lang w:val="en-US" w:eastAsia="ar-SA"/>
        </w:rPr>
        <w:t>Following</w:t>
      </w:r>
      <w:r w:rsidR="00C615FD">
        <w:rPr>
          <w:rFonts w:ascii="Tahoma" w:eastAsia="Times New Roman" w:hAnsi="Tahoma" w:cs="Tahoma"/>
          <w:lang w:val="en-US" w:eastAsia="ar-SA"/>
        </w:rPr>
        <w:t xml:space="preserve"> the </w:t>
      </w:r>
      <w:r w:rsidR="00C242D2">
        <w:rPr>
          <w:rFonts w:ascii="Tahoma" w:eastAsia="Times New Roman" w:hAnsi="Tahoma" w:cs="Tahoma"/>
          <w:lang w:val="en-US" w:eastAsia="ar-SA"/>
        </w:rPr>
        <w:t>launch of our new ticketing initiative last season</w:t>
      </w:r>
      <w:r w:rsidR="00C615FD">
        <w:rPr>
          <w:rFonts w:ascii="Tahoma" w:eastAsia="Times New Roman" w:hAnsi="Tahoma" w:cs="Tahoma"/>
          <w:lang w:val="en-US" w:eastAsia="ar-SA"/>
        </w:rPr>
        <w:t xml:space="preserve">, we are thrilled that </w:t>
      </w:r>
      <w:r w:rsidR="00C615FD" w:rsidRPr="0037764A">
        <w:rPr>
          <w:rFonts w:ascii="Tahoma" w:eastAsia="Times New Roman" w:hAnsi="Tahoma" w:cs="Tahoma"/>
          <w:b/>
          <w:lang w:val="en-US" w:eastAsia="ar-SA"/>
        </w:rPr>
        <w:t>£1 Tickets</w:t>
      </w:r>
      <w:r w:rsidR="00C615FD">
        <w:rPr>
          <w:rFonts w:ascii="Tahoma" w:eastAsia="Times New Roman" w:hAnsi="Tahoma" w:cs="Tahoma"/>
          <w:lang w:val="en-US" w:eastAsia="ar-SA"/>
        </w:rPr>
        <w:t xml:space="preserve"> will be available across every performance of every produ</w:t>
      </w:r>
      <w:r>
        <w:rPr>
          <w:rFonts w:ascii="Tahoma" w:eastAsia="Times New Roman" w:hAnsi="Tahoma" w:cs="Tahoma"/>
          <w:lang w:val="en-US" w:eastAsia="ar-SA"/>
        </w:rPr>
        <w:t>ction in our Summer 2020 s</w:t>
      </w:r>
      <w:r w:rsidR="00C242D2">
        <w:rPr>
          <w:rFonts w:ascii="Tahoma" w:eastAsia="Times New Roman" w:hAnsi="Tahoma" w:cs="Tahoma"/>
          <w:lang w:val="en-US" w:eastAsia="ar-SA"/>
        </w:rPr>
        <w:t>eason</w:t>
      </w:r>
      <w:r w:rsidR="00C242D2" w:rsidRPr="00C242D2">
        <w:rPr>
          <w:rFonts w:ascii="Tahoma" w:eastAsia="Times New Roman" w:hAnsi="Tahoma" w:cs="Tahoma"/>
          <w:lang w:val="en-US" w:eastAsia="ar-SA"/>
        </w:rPr>
        <w:t>,</w:t>
      </w:r>
      <w:r>
        <w:rPr>
          <w:rFonts w:ascii="Tahoma" w:hAnsi="Tahoma" w:cs="Tahoma"/>
        </w:rPr>
        <w:t xml:space="preserve"> </w:t>
      </w:r>
      <w:r w:rsidR="00C242D2">
        <w:rPr>
          <w:rFonts w:ascii="Tahoma" w:hAnsi="Tahoma" w:cs="Tahoma"/>
          <w:bCs/>
        </w:rPr>
        <w:t xml:space="preserve">available to those receiving </w:t>
      </w:r>
      <w:r w:rsidR="008B41AB">
        <w:rPr>
          <w:rFonts w:ascii="Tahoma" w:hAnsi="Tahoma" w:cs="Tahoma"/>
          <w:bCs/>
        </w:rPr>
        <w:t>low income benefits</w:t>
      </w:r>
      <w:r w:rsidR="00041F00">
        <w:rPr>
          <w:rFonts w:ascii="Tahoma" w:hAnsi="Tahoma" w:cs="Tahoma"/>
          <w:bCs/>
        </w:rPr>
        <w:t xml:space="preserve"> –</w:t>
      </w:r>
      <w:r w:rsidR="008B41AB">
        <w:rPr>
          <w:rFonts w:ascii="Tahoma" w:hAnsi="Tahoma" w:cs="Tahoma"/>
          <w:bCs/>
        </w:rPr>
        <w:t xml:space="preserve"> including </w:t>
      </w:r>
      <w:r w:rsidR="00C242D2">
        <w:rPr>
          <w:rFonts w:ascii="Tahoma" w:hAnsi="Tahoma" w:cs="Tahoma"/>
          <w:bCs/>
        </w:rPr>
        <w:t xml:space="preserve">Job Seeker's Allowance, Employment Support Allowance, Universal Credit or </w:t>
      </w:r>
      <w:r w:rsidR="00041F00">
        <w:rPr>
          <w:rFonts w:ascii="Tahoma" w:hAnsi="Tahoma" w:cs="Tahoma"/>
          <w:bCs/>
        </w:rPr>
        <w:t>Carer’s Allowance –</w:t>
      </w:r>
      <w:r w:rsidR="008B41AB">
        <w:rPr>
          <w:rFonts w:ascii="Tahoma" w:hAnsi="Tahoma" w:cs="Tahoma"/>
          <w:bCs/>
        </w:rPr>
        <w:t xml:space="preserve"> and those under the age of 25.</w:t>
      </w:r>
    </w:p>
    <w:p w:rsidR="00E83402" w:rsidRPr="00CB3E72" w:rsidRDefault="00E83402" w:rsidP="00CB3E72">
      <w:pPr>
        <w:autoSpaceDE w:val="0"/>
        <w:autoSpaceDN w:val="0"/>
        <w:adjustRightInd w:val="0"/>
        <w:spacing w:after="0"/>
        <w:rPr>
          <w:rFonts w:ascii="Tahoma" w:hAnsi="Tahoma" w:cs="Tahoma"/>
        </w:rPr>
      </w:pPr>
    </w:p>
    <w:p w:rsidR="00CB3E72" w:rsidRPr="00CB3E72" w:rsidRDefault="00041F00" w:rsidP="00CB3E72">
      <w:pPr>
        <w:autoSpaceDE w:val="0"/>
        <w:autoSpaceDN w:val="0"/>
        <w:adjustRightInd w:val="0"/>
        <w:spacing w:after="0"/>
        <w:rPr>
          <w:rFonts w:ascii="Tahoma" w:hAnsi="Tahoma" w:cs="Tahoma"/>
        </w:rPr>
      </w:pPr>
      <w:r>
        <w:rPr>
          <w:rFonts w:ascii="Tahoma" w:eastAsia="Times New Roman" w:hAnsi="Tahoma" w:cs="Tahoma"/>
          <w:b/>
          <w:u w:val="single"/>
          <w:lang w:val="en-US" w:eastAsia="ar-SA"/>
        </w:rPr>
        <w:t>Further summer</w:t>
      </w:r>
      <w:r w:rsidR="00CB3E72" w:rsidRPr="00CB3E72">
        <w:rPr>
          <w:rFonts w:ascii="Tahoma" w:eastAsia="Times New Roman" w:hAnsi="Tahoma" w:cs="Tahoma"/>
          <w:b/>
          <w:u w:val="single"/>
          <w:lang w:val="en-US" w:eastAsia="ar-SA"/>
        </w:rPr>
        <w:t xml:space="preserve"> productions</w:t>
      </w:r>
    </w:p>
    <w:p w:rsidR="00CB3E72" w:rsidRPr="00CB3E72" w:rsidRDefault="00CB3E72" w:rsidP="00CB3E72">
      <w:pPr>
        <w:widowControl w:val="0"/>
        <w:suppressAutoHyphens/>
        <w:spacing w:after="0"/>
        <w:rPr>
          <w:rFonts w:ascii="Tahoma" w:hAnsi="Tahoma" w:cs="Tahoma"/>
          <w:b/>
          <w:lang w:val="en-US" w:eastAsia="ar-SA"/>
        </w:rPr>
      </w:pPr>
    </w:p>
    <w:p w:rsidR="00CB3E72" w:rsidRPr="00CB3E72" w:rsidRDefault="00B26CD6" w:rsidP="00CB3E72">
      <w:pPr>
        <w:autoSpaceDE w:val="0"/>
        <w:autoSpaceDN w:val="0"/>
        <w:adjustRightInd w:val="0"/>
        <w:spacing w:after="0"/>
        <w:rPr>
          <w:rFonts w:ascii="Tahoma" w:hAnsi="Tahoma" w:cs="Tahoma"/>
          <w:b/>
        </w:rPr>
      </w:pPr>
      <w:r>
        <w:rPr>
          <w:rFonts w:ascii="Tahoma" w:hAnsi="Tahoma" w:cs="Tahoma"/>
          <w:b/>
        </w:rPr>
        <w:t>May</w:t>
      </w:r>
    </w:p>
    <w:p w:rsidR="00CB3E72" w:rsidRPr="00CB3E72" w:rsidRDefault="00CB3E72" w:rsidP="00CB3E72">
      <w:pPr>
        <w:autoSpaceDE w:val="0"/>
        <w:autoSpaceDN w:val="0"/>
        <w:adjustRightInd w:val="0"/>
        <w:spacing w:after="0"/>
        <w:rPr>
          <w:rFonts w:ascii="Tahoma" w:hAnsi="Tahoma" w:cs="Tahoma"/>
          <w:b/>
        </w:rPr>
      </w:pPr>
    </w:p>
    <w:p w:rsidR="00B26CD6" w:rsidRPr="00DA7542" w:rsidRDefault="00357E32" w:rsidP="00E05147">
      <w:pPr>
        <w:spacing w:after="0"/>
      </w:pPr>
      <w:r>
        <w:rPr>
          <w:rFonts w:ascii="Tahoma" w:hAnsi="Tahoma" w:cs="Tahoma"/>
        </w:rPr>
        <w:t>We</w:t>
      </w:r>
      <w:r w:rsidR="00D72170">
        <w:rPr>
          <w:rFonts w:ascii="Tahoma" w:hAnsi="Tahoma" w:cs="Tahoma"/>
        </w:rPr>
        <w:t xml:space="preserve"> kick</w:t>
      </w:r>
      <w:r>
        <w:rPr>
          <w:rFonts w:ascii="Tahoma" w:hAnsi="Tahoma" w:cs="Tahoma"/>
        </w:rPr>
        <w:t xml:space="preserve"> off the season with a comedic offering</w:t>
      </w:r>
      <w:r w:rsidR="00B26CD6" w:rsidRPr="00DA7542">
        <w:rPr>
          <w:rFonts w:ascii="Tahoma" w:hAnsi="Tahoma" w:cs="Tahoma"/>
        </w:rPr>
        <w:t xml:space="preserve"> courtesy of Andrew Roach Ltd and Ingenious Fools, </w:t>
      </w:r>
      <w:r w:rsidR="00556D7B" w:rsidRPr="00DA7542">
        <w:rPr>
          <w:rFonts w:ascii="Tahoma" w:hAnsi="Tahoma" w:cs="Tahoma"/>
        </w:rPr>
        <w:t>who present</w:t>
      </w:r>
      <w:r w:rsidR="00B26CD6" w:rsidRPr="00DA7542">
        <w:rPr>
          <w:rFonts w:ascii="Tahoma" w:hAnsi="Tahoma" w:cs="Tahoma"/>
        </w:rPr>
        <w:t xml:space="preserve"> a one-night-only showing of award-winning comedian Juliette Burton’s </w:t>
      </w:r>
      <w:r w:rsidR="00B26CD6" w:rsidRPr="00DA7542">
        <w:rPr>
          <w:rFonts w:ascii="Tahoma" w:hAnsi="Tahoma" w:cs="Tahoma"/>
          <w:b/>
          <w:i/>
        </w:rPr>
        <w:t>Defined</w:t>
      </w:r>
      <w:r w:rsidR="00B26CD6" w:rsidRPr="00DA7542">
        <w:rPr>
          <w:rFonts w:ascii="Tahoma" w:hAnsi="Tahoma" w:cs="Tahoma"/>
        </w:rPr>
        <w:t xml:space="preserve"> (7 May), in which – following a time of huge change – she looks at how we label and define ourselves and our lives.</w:t>
      </w:r>
      <w:r w:rsidR="00994D57" w:rsidRPr="00DA7542">
        <w:rPr>
          <w:rFonts w:ascii="Tahoma" w:hAnsi="Tahoma" w:cs="Tahoma"/>
        </w:rPr>
        <w:t xml:space="preserve"> Later in the month, the same company also present Richard Stott’s </w:t>
      </w:r>
      <w:r w:rsidR="00994D57" w:rsidRPr="00DA7542">
        <w:rPr>
          <w:rFonts w:ascii="Tahoma" w:hAnsi="Tahoma" w:cs="Tahoma"/>
          <w:b/>
          <w:i/>
        </w:rPr>
        <w:t>Right Hand Man</w:t>
      </w:r>
      <w:r w:rsidR="00E05147" w:rsidRPr="00DA7542">
        <w:rPr>
          <w:rFonts w:ascii="Tahoma" w:hAnsi="Tahoma" w:cs="Tahoma"/>
        </w:rPr>
        <w:t xml:space="preserve"> (21 May) – a laugh-out-loud, but also </w:t>
      </w:r>
      <w:r w:rsidR="00994D57" w:rsidRPr="00DA7542">
        <w:rPr>
          <w:rFonts w:ascii="Tahoma" w:hAnsi="Tahoma" w:cs="Tahoma"/>
        </w:rPr>
        <w:t>heart-wrenching stand-up show examining body image, mental health and a personal take on being disabled in an image-obsessed world.</w:t>
      </w:r>
    </w:p>
    <w:p w:rsidR="00B26CD6" w:rsidRPr="00DA7542" w:rsidRDefault="00B26CD6" w:rsidP="00CB3E72">
      <w:pPr>
        <w:widowControl w:val="0"/>
        <w:suppressAutoHyphens/>
        <w:spacing w:after="0"/>
        <w:rPr>
          <w:rFonts w:ascii="Tahoma" w:hAnsi="Tahoma" w:cs="Tahoma"/>
        </w:rPr>
      </w:pPr>
    </w:p>
    <w:p w:rsidR="00CB3E72" w:rsidRPr="00DA7542" w:rsidRDefault="0040034E" w:rsidP="0040034E">
      <w:pPr>
        <w:widowControl w:val="0"/>
        <w:suppressAutoHyphens/>
        <w:spacing w:after="0"/>
        <w:rPr>
          <w:rFonts w:ascii="Tahoma" w:hAnsi="Tahoma" w:cs="Tahoma"/>
        </w:rPr>
      </w:pPr>
      <w:r w:rsidRPr="00DA7542">
        <w:rPr>
          <w:rFonts w:ascii="Tahoma" w:hAnsi="Tahoma" w:cs="Tahoma"/>
        </w:rPr>
        <w:t>Next up, Fledglin</w:t>
      </w:r>
      <w:r w:rsidR="00556D7B" w:rsidRPr="00DA7542">
        <w:rPr>
          <w:rFonts w:ascii="Tahoma" w:hAnsi="Tahoma" w:cs="Tahoma"/>
        </w:rPr>
        <w:t>g Theatre present the Scottish p</w:t>
      </w:r>
      <w:r w:rsidRPr="00DA7542">
        <w:rPr>
          <w:rFonts w:ascii="Tahoma" w:hAnsi="Tahoma" w:cs="Tahoma"/>
        </w:rPr>
        <w:t xml:space="preserve">remiere of </w:t>
      </w:r>
      <w:r w:rsidRPr="00DA7542">
        <w:rPr>
          <w:rFonts w:ascii="Tahoma" w:hAnsi="Tahoma" w:cs="Tahoma"/>
          <w:b/>
          <w:i/>
        </w:rPr>
        <w:t>Neck or Nothing</w:t>
      </w:r>
      <w:r w:rsidRPr="00DA7542">
        <w:rPr>
          <w:rFonts w:ascii="Tahoma" w:hAnsi="Tahoma" w:cs="Tahoma"/>
        </w:rPr>
        <w:t xml:space="preserve"> (13-15 May) by Christopher Neels (who also directs) and Callum Cameron. A surrealist comedy inspired by the 1980s cult documentary </w:t>
      </w:r>
      <w:r w:rsidRPr="00DA7542">
        <w:rPr>
          <w:rFonts w:ascii="Tahoma" w:hAnsi="Tahoma" w:cs="Tahoma"/>
          <w:i/>
        </w:rPr>
        <w:t>Project Grizzly</w:t>
      </w:r>
      <w:r w:rsidRPr="00DA7542">
        <w:rPr>
          <w:rFonts w:ascii="Tahoma" w:hAnsi="Tahoma" w:cs="Tahoma"/>
        </w:rPr>
        <w:t>, it follows one man’s spiral into obsession and isolat</w:t>
      </w:r>
      <w:r w:rsidR="00556D7B" w:rsidRPr="00DA7542">
        <w:rPr>
          <w:rFonts w:ascii="Tahoma" w:hAnsi="Tahoma" w:cs="Tahoma"/>
        </w:rPr>
        <w:t xml:space="preserve">ion in the pursuit of a dream </w:t>
      </w:r>
      <w:r w:rsidRPr="00DA7542">
        <w:rPr>
          <w:rFonts w:ascii="Tahoma" w:hAnsi="Tahoma" w:cs="Tahoma"/>
        </w:rPr>
        <w:t>to create the most important techno</w:t>
      </w:r>
      <w:r w:rsidR="00556D7B" w:rsidRPr="00DA7542">
        <w:rPr>
          <w:rFonts w:ascii="Tahoma" w:hAnsi="Tahoma" w:cs="Tahoma"/>
        </w:rPr>
        <w:t xml:space="preserve">logical advancement in history – </w:t>
      </w:r>
      <w:r w:rsidRPr="00DA7542">
        <w:rPr>
          <w:rFonts w:ascii="Tahoma" w:hAnsi="Tahoma" w:cs="Tahoma"/>
        </w:rPr>
        <w:t>a giant suit to fight bears!</w:t>
      </w:r>
    </w:p>
    <w:p w:rsidR="0040034E" w:rsidRPr="00DA7542" w:rsidRDefault="0040034E" w:rsidP="0040034E">
      <w:pPr>
        <w:widowControl w:val="0"/>
        <w:suppressAutoHyphens/>
        <w:spacing w:after="0"/>
        <w:rPr>
          <w:rFonts w:ascii="Tahoma" w:hAnsi="Tahoma" w:cs="Tahoma"/>
        </w:rPr>
      </w:pPr>
    </w:p>
    <w:p w:rsidR="00DB011D" w:rsidRPr="00DA7542" w:rsidRDefault="004B21EC" w:rsidP="00DB011D">
      <w:pPr>
        <w:widowControl w:val="0"/>
        <w:suppressAutoHyphens/>
        <w:spacing w:after="0"/>
        <w:rPr>
          <w:rFonts w:ascii="Tahoma" w:hAnsi="Tahoma" w:cs="Tahoma"/>
        </w:rPr>
      </w:pPr>
      <w:r w:rsidRPr="00DA7542">
        <w:rPr>
          <w:rFonts w:ascii="Tahoma" w:hAnsi="Tahoma" w:cs="Tahoma"/>
        </w:rPr>
        <w:t>World p</w:t>
      </w:r>
      <w:r w:rsidR="00DB011D" w:rsidRPr="00DA7542">
        <w:rPr>
          <w:rFonts w:ascii="Tahoma" w:hAnsi="Tahoma" w:cs="Tahoma"/>
        </w:rPr>
        <w:t xml:space="preserve">remiering as part of the 2020 Scottish Mental Health Awareness Festival (SMHAF), the semi-autobiographical </w:t>
      </w:r>
      <w:r w:rsidR="00DB011D" w:rsidRPr="00DA7542">
        <w:rPr>
          <w:rFonts w:ascii="Tahoma" w:hAnsi="Tahoma" w:cs="Tahoma"/>
          <w:b/>
          <w:i/>
        </w:rPr>
        <w:t>Black Year</w:t>
      </w:r>
      <w:r w:rsidR="00DB011D" w:rsidRPr="00DA7542">
        <w:rPr>
          <w:rFonts w:ascii="Tahoma" w:hAnsi="Tahoma" w:cs="Tahoma"/>
        </w:rPr>
        <w:t xml:space="preserve"> (16 May) is creator and composer Craig Peebles’ living memorial to a beloved father. A brand new Scottish musical, it explores themes of grief, anxiety and depression through song, spoken word and live score for classical ensemble, following the journey of four otherwise unconnected</w:t>
      </w:r>
      <w:r w:rsidR="00556D7B" w:rsidRPr="00DA7542">
        <w:rPr>
          <w:rFonts w:ascii="Tahoma" w:hAnsi="Tahoma" w:cs="Tahoma"/>
        </w:rPr>
        <w:t xml:space="preserve"> strangers, unified by loss, to ask</w:t>
      </w:r>
      <w:r w:rsidR="00DB011D" w:rsidRPr="00DA7542">
        <w:rPr>
          <w:rFonts w:ascii="Tahoma" w:hAnsi="Tahoma" w:cs="Tahoma"/>
        </w:rPr>
        <w:t>: do we ever really get over grief or do we simply get on with it?</w:t>
      </w:r>
    </w:p>
    <w:p w:rsidR="00DB011D" w:rsidRPr="00DA7542" w:rsidRDefault="00DB011D" w:rsidP="00DB011D">
      <w:pPr>
        <w:widowControl w:val="0"/>
        <w:suppressAutoHyphens/>
        <w:spacing w:after="0"/>
        <w:rPr>
          <w:rFonts w:ascii="Tahoma" w:hAnsi="Tahoma" w:cs="Tahoma"/>
        </w:rPr>
      </w:pPr>
    </w:p>
    <w:p w:rsidR="00DB011D" w:rsidRPr="00DA7542" w:rsidRDefault="00DB011D" w:rsidP="00865B19">
      <w:pPr>
        <w:widowControl w:val="0"/>
        <w:autoSpaceDE w:val="0"/>
        <w:autoSpaceDN w:val="0"/>
        <w:adjustRightInd w:val="0"/>
        <w:spacing w:after="0"/>
        <w:rPr>
          <w:rFonts w:ascii="Tahoma" w:hAnsi="Tahoma" w:cs="Tahoma"/>
        </w:rPr>
      </w:pPr>
      <w:r w:rsidRPr="00DA7542">
        <w:rPr>
          <w:rFonts w:ascii="Tahoma" w:hAnsi="Tahoma" w:cs="Tahoma"/>
        </w:rPr>
        <w:t xml:space="preserve">Rounding off May is </w:t>
      </w:r>
      <w:r w:rsidRPr="00DA7542">
        <w:rPr>
          <w:rFonts w:ascii="Tahoma" w:hAnsi="Tahoma" w:cs="Tahoma"/>
          <w:b/>
          <w:i/>
        </w:rPr>
        <w:t>The Spinners</w:t>
      </w:r>
      <w:r w:rsidR="006C3B48" w:rsidRPr="00DA7542">
        <w:rPr>
          <w:rFonts w:ascii="Tahoma" w:hAnsi="Tahoma" w:cs="Tahoma"/>
          <w:b/>
          <w:i/>
        </w:rPr>
        <w:t xml:space="preserve"> </w:t>
      </w:r>
      <w:r w:rsidR="0048494C" w:rsidRPr="00DA7542">
        <w:rPr>
          <w:rFonts w:ascii="Tahoma" w:hAnsi="Tahoma" w:cs="Tahoma"/>
        </w:rPr>
        <w:t xml:space="preserve">(21 </w:t>
      </w:r>
      <w:r w:rsidR="006C3B48" w:rsidRPr="00DA7542">
        <w:rPr>
          <w:rFonts w:ascii="Tahoma" w:hAnsi="Tahoma" w:cs="Tahoma"/>
        </w:rPr>
        <w:t>&amp; 22 May)</w:t>
      </w:r>
      <w:r w:rsidRPr="00DA7542">
        <w:rPr>
          <w:rFonts w:ascii="Tahoma" w:hAnsi="Tahoma" w:cs="Tahoma"/>
        </w:rPr>
        <w:t xml:space="preserve">, presented by Glasgow producing duo </w:t>
      </w:r>
      <w:r w:rsidRPr="00DA7542">
        <w:rPr>
          <w:rFonts w:ascii="Tahoma" w:hAnsi="Tahoma" w:cs="Tahoma"/>
        </w:rPr>
        <w:lastRenderedPageBreak/>
        <w:t>Raw Material</w:t>
      </w:r>
      <w:r w:rsidR="00865B19" w:rsidRPr="00DA7542">
        <w:rPr>
          <w:rFonts w:ascii="Tahoma" w:hAnsi="Tahoma" w:cs="Tahoma"/>
        </w:rPr>
        <w:t>,</w:t>
      </w:r>
      <w:r w:rsidR="00865B19" w:rsidRPr="00DA7542">
        <w:rPr>
          <w:rFonts w:ascii="Tahoma" w:hAnsi="Tahoma" w:cs="Tahoma"/>
          <w:bCs/>
          <w:lang w:val="en-US"/>
        </w:rPr>
        <w:t xml:space="preserve"> returning to Scot</w:t>
      </w:r>
      <w:r w:rsidR="009F072B">
        <w:rPr>
          <w:rFonts w:ascii="Tahoma" w:hAnsi="Tahoma" w:cs="Tahoma"/>
          <w:bCs/>
          <w:lang w:val="en-US"/>
        </w:rPr>
        <w:t>land after a sell-out European p</w:t>
      </w:r>
      <w:r w:rsidR="00865B19" w:rsidRPr="00DA7542">
        <w:rPr>
          <w:rFonts w:ascii="Tahoma" w:hAnsi="Tahoma" w:cs="Tahoma"/>
          <w:bCs/>
          <w:lang w:val="en-US"/>
        </w:rPr>
        <w:t xml:space="preserve">remiere at Edinburgh </w:t>
      </w:r>
      <w:r w:rsidR="009F072B">
        <w:rPr>
          <w:rFonts w:ascii="Tahoma" w:hAnsi="Tahoma" w:cs="Tahoma"/>
          <w:bCs/>
          <w:lang w:val="en-US"/>
        </w:rPr>
        <w:t xml:space="preserve">Festival </w:t>
      </w:r>
      <w:r w:rsidR="00865B19" w:rsidRPr="00DA7542">
        <w:rPr>
          <w:rFonts w:ascii="Tahoma" w:hAnsi="Tahoma" w:cs="Tahoma"/>
          <w:bCs/>
          <w:lang w:val="en-US"/>
        </w:rPr>
        <w:t>Fringe 2018</w:t>
      </w:r>
      <w:r w:rsidR="009F072B">
        <w:rPr>
          <w:rFonts w:ascii="Tahoma" w:hAnsi="Tahoma" w:cs="Tahoma"/>
        </w:rPr>
        <w:t>. A</w:t>
      </w:r>
      <w:r w:rsidRPr="00DA7542">
        <w:rPr>
          <w:rFonts w:ascii="Tahoma" w:hAnsi="Tahoma" w:cs="Tahoma"/>
        </w:rPr>
        <w:t xml:space="preserve">n exhilarating ride into myth and imagination from renowned Scottish director Al Seed and award-winning Australian choreographer and dancer Lina </w:t>
      </w:r>
      <w:proofErr w:type="spellStart"/>
      <w:r w:rsidRPr="00DA7542">
        <w:rPr>
          <w:rFonts w:ascii="Tahoma" w:hAnsi="Tahoma" w:cs="Tahoma"/>
        </w:rPr>
        <w:t>Limosani</w:t>
      </w:r>
      <w:proofErr w:type="spellEnd"/>
      <w:r w:rsidRPr="00DA7542">
        <w:rPr>
          <w:rFonts w:ascii="Tahoma" w:hAnsi="Tahoma" w:cs="Tahoma"/>
        </w:rPr>
        <w:t xml:space="preserve">, </w:t>
      </w:r>
      <w:r w:rsidR="009F072B">
        <w:rPr>
          <w:rFonts w:ascii="Tahoma" w:hAnsi="Tahoma" w:cs="Tahoma"/>
        </w:rPr>
        <w:t>it plunges</w:t>
      </w:r>
      <w:r w:rsidRPr="00DA7542">
        <w:rPr>
          <w:rFonts w:ascii="Tahoma" w:hAnsi="Tahoma" w:cs="Tahoma"/>
        </w:rPr>
        <w:t xml:space="preserve"> audiences into the story of the Fates of Greek mythology.</w:t>
      </w:r>
    </w:p>
    <w:p w:rsidR="00DB011D" w:rsidRPr="00DA7542" w:rsidRDefault="00DB011D" w:rsidP="00CB3E72">
      <w:pPr>
        <w:spacing w:after="0"/>
        <w:rPr>
          <w:rFonts w:cstheme="minorHAnsi"/>
        </w:rPr>
      </w:pPr>
      <w:bookmarkStart w:id="0" w:name="_GoBack"/>
      <w:bookmarkEnd w:id="0"/>
    </w:p>
    <w:p w:rsidR="00CB3E72" w:rsidRPr="00DA7542" w:rsidRDefault="00B414B0" w:rsidP="00CB3E72">
      <w:pPr>
        <w:widowControl w:val="0"/>
        <w:suppressAutoHyphens/>
        <w:spacing w:after="0" w:line="240" w:lineRule="auto"/>
        <w:rPr>
          <w:rFonts w:ascii="Tahoma" w:hAnsi="Tahoma" w:cs="Tahoma"/>
          <w:b/>
        </w:rPr>
      </w:pPr>
      <w:r w:rsidRPr="00DA7542">
        <w:rPr>
          <w:rFonts w:ascii="Tahoma" w:hAnsi="Tahoma" w:cs="Tahoma"/>
          <w:b/>
        </w:rPr>
        <w:t>June</w:t>
      </w:r>
    </w:p>
    <w:p w:rsidR="00CE076C" w:rsidRPr="00DA7542" w:rsidRDefault="00CE076C" w:rsidP="00CB3E72">
      <w:pPr>
        <w:autoSpaceDE w:val="0"/>
        <w:autoSpaceDN w:val="0"/>
        <w:adjustRightInd w:val="0"/>
        <w:spacing w:after="0"/>
        <w:rPr>
          <w:rFonts w:ascii="Tahoma" w:hAnsi="Tahoma" w:cs="Tahoma"/>
        </w:rPr>
      </w:pPr>
    </w:p>
    <w:p w:rsidR="0027648A" w:rsidRPr="00DA7542" w:rsidRDefault="00CE076C" w:rsidP="0027648A">
      <w:pPr>
        <w:autoSpaceDE w:val="0"/>
        <w:autoSpaceDN w:val="0"/>
        <w:adjustRightInd w:val="0"/>
        <w:spacing w:after="0"/>
        <w:rPr>
          <w:rFonts w:ascii="Tahoma" w:hAnsi="Tahoma" w:cs="Tahoma"/>
        </w:rPr>
      </w:pPr>
      <w:r w:rsidRPr="00DA7542">
        <w:rPr>
          <w:rFonts w:ascii="Tahoma" w:hAnsi="Tahoma" w:cs="Tahoma"/>
        </w:rPr>
        <w:t xml:space="preserve">Following their sell-out show last season, </w:t>
      </w:r>
      <w:r w:rsidR="0027648A" w:rsidRPr="00DA7542">
        <w:rPr>
          <w:rFonts w:ascii="Tahoma" w:hAnsi="Tahoma" w:cs="Tahoma"/>
        </w:rPr>
        <w:t>Tandem Writing Collective</w:t>
      </w:r>
      <w:r w:rsidR="00CB3E72" w:rsidRPr="00DA7542">
        <w:rPr>
          <w:rFonts w:ascii="Tahoma" w:hAnsi="Tahoma" w:cs="Tahoma"/>
        </w:rPr>
        <w:t xml:space="preserve"> playwrights Jennifer Adam, Amy Hawes and Mhairi Quinn </w:t>
      </w:r>
      <w:r w:rsidR="0027648A" w:rsidRPr="00DA7542">
        <w:rPr>
          <w:rFonts w:ascii="Tahoma" w:hAnsi="Tahoma" w:cs="Tahoma"/>
        </w:rPr>
        <w:t>return</w:t>
      </w:r>
      <w:r w:rsidR="00CB3E72" w:rsidRPr="00DA7542">
        <w:rPr>
          <w:rFonts w:ascii="Tahoma" w:hAnsi="Tahoma" w:cs="Tahoma"/>
        </w:rPr>
        <w:t xml:space="preserve"> </w:t>
      </w:r>
      <w:r w:rsidR="0027648A" w:rsidRPr="00DA7542">
        <w:rPr>
          <w:rFonts w:ascii="Tahoma" w:hAnsi="Tahoma" w:cs="Tahoma"/>
        </w:rPr>
        <w:t xml:space="preserve">to the Traverse with their new show </w:t>
      </w:r>
      <w:r w:rsidR="004B21EC" w:rsidRPr="00DA7542">
        <w:rPr>
          <w:rFonts w:ascii="Tahoma" w:hAnsi="Tahoma" w:cs="Tahoma"/>
          <w:b/>
          <w:i/>
        </w:rPr>
        <w:t xml:space="preserve">And Then </w:t>
      </w:r>
      <w:proofErr w:type="gramStart"/>
      <w:r w:rsidR="004B21EC" w:rsidRPr="00DA7542">
        <w:rPr>
          <w:rFonts w:ascii="Tahoma" w:hAnsi="Tahoma" w:cs="Tahoma"/>
          <w:b/>
          <w:i/>
        </w:rPr>
        <w:t>W</w:t>
      </w:r>
      <w:r w:rsidR="0027648A" w:rsidRPr="00DA7542">
        <w:rPr>
          <w:rFonts w:ascii="Tahoma" w:hAnsi="Tahoma" w:cs="Tahoma"/>
          <w:b/>
          <w:i/>
        </w:rPr>
        <w:t>hat</w:t>
      </w:r>
      <w:proofErr w:type="gramEnd"/>
      <w:r w:rsidR="0027648A" w:rsidRPr="00DA7542">
        <w:rPr>
          <w:rFonts w:ascii="Tahoma" w:hAnsi="Tahoma" w:cs="Tahoma"/>
          <w:b/>
          <w:i/>
        </w:rPr>
        <w:t>...?</w:t>
      </w:r>
      <w:r w:rsidR="0027648A" w:rsidRPr="00DA7542">
        <w:rPr>
          <w:rFonts w:ascii="Tahoma" w:hAnsi="Tahoma" w:cs="Tahoma"/>
          <w:b/>
        </w:rPr>
        <w:t xml:space="preserve"> </w:t>
      </w:r>
      <w:r w:rsidR="0027648A" w:rsidRPr="00DA7542">
        <w:rPr>
          <w:rFonts w:ascii="Tahoma" w:hAnsi="Tahoma" w:cs="Tahoma"/>
        </w:rPr>
        <w:t xml:space="preserve">(3 Jun). Building on the success of their recent short play </w:t>
      </w:r>
      <w:r w:rsidR="004B21EC" w:rsidRPr="00DA7542">
        <w:rPr>
          <w:rFonts w:ascii="Tahoma" w:hAnsi="Tahoma" w:cs="Tahoma"/>
        </w:rPr>
        <w:t>‘</w:t>
      </w:r>
      <w:r w:rsidR="008D1C49" w:rsidRPr="00DA7542">
        <w:rPr>
          <w:rFonts w:ascii="Tahoma" w:hAnsi="Tahoma" w:cs="Tahoma"/>
        </w:rPr>
        <w:t>taster</w:t>
      </w:r>
      <w:r w:rsidR="004B21EC" w:rsidRPr="00DA7542">
        <w:rPr>
          <w:rFonts w:ascii="Tahoma" w:hAnsi="Tahoma" w:cs="Tahoma"/>
        </w:rPr>
        <w:t>’</w:t>
      </w:r>
      <w:r w:rsidR="0027648A" w:rsidRPr="00DA7542">
        <w:rPr>
          <w:rFonts w:ascii="Tahoma" w:hAnsi="Tahoma" w:cs="Tahoma"/>
        </w:rPr>
        <w:t xml:space="preserve"> nights, </w:t>
      </w:r>
      <w:r w:rsidR="008D1C49" w:rsidRPr="00DA7542">
        <w:rPr>
          <w:rFonts w:ascii="Tahoma" w:hAnsi="Tahoma" w:cs="Tahoma"/>
        </w:rPr>
        <w:t>they will present</w:t>
      </w:r>
      <w:r w:rsidR="0027648A" w:rsidRPr="00DA7542">
        <w:rPr>
          <w:rFonts w:ascii="Tahoma" w:hAnsi="Tahoma" w:cs="Tahoma"/>
        </w:rPr>
        <w:t xml:space="preserve"> a mixture of new shorts alongside the first of three pieces now developed </w:t>
      </w:r>
      <w:r w:rsidR="008D1C49" w:rsidRPr="00DA7542">
        <w:rPr>
          <w:rFonts w:ascii="Tahoma" w:hAnsi="Tahoma" w:cs="Tahoma"/>
        </w:rPr>
        <w:t>into a full length play. P</w:t>
      </w:r>
      <w:r w:rsidR="0027648A" w:rsidRPr="00DA7542">
        <w:rPr>
          <w:rFonts w:ascii="Tahoma" w:hAnsi="Tahoma" w:cs="Tahoma"/>
        </w:rPr>
        <w:t xml:space="preserve">erformed script-in-hand by multi-talented actors and directors.  </w:t>
      </w:r>
    </w:p>
    <w:p w:rsidR="00CB3E72" w:rsidRPr="00DA7542" w:rsidRDefault="00CB3E72" w:rsidP="00CB3E72">
      <w:pPr>
        <w:autoSpaceDE w:val="0"/>
        <w:autoSpaceDN w:val="0"/>
        <w:adjustRightInd w:val="0"/>
        <w:spacing w:after="0"/>
        <w:rPr>
          <w:rFonts w:ascii="Tahoma" w:hAnsi="Tahoma" w:cs="Tahoma"/>
        </w:rPr>
      </w:pPr>
    </w:p>
    <w:p w:rsidR="00CB3E72" w:rsidRPr="00DA7542" w:rsidRDefault="00DD5EA2" w:rsidP="00DD5EA2">
      <w:pPr>
        <w:widowControl w:val="0"/>
        <w:suppressAutoHyphens/>
        <w:spacing w:after="0"/>
        <w:rPr>
          <w:rFonts w:ascii="Tahoma" w:hAnsi="Tahoma" w:cs="Tahoma"/>
        </w:rPr>
      </w:pPr>
      <w:r w:rsidRPr="00DA7542">
        <w:rPr>
          <w:rFonts w:ascii="Tahoma" w:hAnsi="Tahoma" w:cs="Tahoma"/>
        </w:rPr>
        <w:t xml:space="preserve">Arriving in town for its Scottish premiere, Scene Change Productions and Greenwich Theatre (in association with </w:t>
      </w:r>
      <w:proofErr w:type="spellStart"/>
      <w:r w:rsidRPr="00DA7542">
        <w:rPr>
          <w:rFonts w:ascii="Tahoma" w:hAnsi="Tahoma" w:cs="Tahoma"/>
        </w:rPr>
        <w:t>Norel</w:t>
      </w:r>
      <w:proofErr w:type="spellEnd"/>
      <w:r w:rsidRPr="00DA7542">
        <w:rPr>
          <w:rFonts w:ascii="Tahoma" w:hAnsi="Tahoma" w:cs="Tahoma"/>
        </w:rPr>
        <w:t xml:space="preserve"> Productions) present the bittersweet comedy </w:t>
      </w:r>
      <w:r w:rsidRPr="00DA7542">
        <w:rPr>
          <w:rFonts w:ascii="Tahoma" w:hAnsi="Tahoma" w:cs="Tahoma"/>
          <w:b/>
          <w:i/>
        </w:rPr>
        <w:t>One Jewish Boy</w:t>
      </w:r>
      <w:r w:rsidRPr="00DA7542">
        <w:rPr>
          <w:rFonts w:ascii="Tahoma" w:hAnsi="Tahoma" w:cs="Tahoma"/>
        </w:rPr>
        <w:t xml:space="preserve"> (5 &amp; 6 Jun), by Stephen Laughton – a tender two-hander telling the story of Jesse, who has never been able to shake off the vicious attack that brought Alexandra into his life. The love they share is real, pure and absolute</w:t>
      </w:r>
      <w:r w:rsidR="001A76F5" w:rsidRPr="00DA7542">
        <w:rPr>
          <w:rFonts w:ascii="Tahoma" w:hAnsi="Tahoma" w:cs="Tahoma"/>
        </w:rPr>
        <w:t xml:space="preserve">, but what </w:t>
      </w:r>
      <w:r w:rsidRPr="00DA7542">
        <w:rPr>
          <w:rFonts w:ascii="Tahoma" w:hAnsi="Tahoma" w:cs="Tahoma"/>
        </w:rPr>
        <w:t>happens when you factor in politics and rising prejudices?</w:t>
      </w:r>
    </w:p>
    <w:p w:rsidR="00DD5EA2" w:rsidRPr="00DA7542" w:rsidRDefault="00DD5EA2" w:rsidP="00CB3E72">
      <w:pPr>
        <w:widowControl w:val="0"/>
        <w:suppressAutoHyphens/>
        <w:spacing w:after="0"/>
        <w:rPr>
          <w:rFonts w:ascii="Tahoma" w:eastAsia="Times New Roman" w:hAnsi="Tahoma" w:cs="Tahoma"/>
          <w:lang w:val="en-US" w:eastAsia="ar-SA"/>
        </w:rPr>
      </w:pPr>
    </w:p>
    <w:p w:rsidR="00CB3E72" w:rsidRPr="00DA7542" w:rsidRDefault="00457CB9" w:rsidP="00CB3E72">
      <w:pPr>
        <w:widowControl w:val="0"/>
        <w:suppressAutoHyphens/>
        <w:spacing w:after="0"/>
        <w:rPr>
          <w:rFonts w:ascii="Tahoma" w:eastAsia="Times New Roman" w:hAnsi="Tahoma" w:cs="Tahoma"/>
          <w:lang w:val="en-US" w:eastAsia="ar-SA"/>
        </w:rPr>
      </w:pPr>
      <w:r w:rsidRPr="00DA7542">
        <w:rPr>
          <w:rFonts w:ascii="Tahoma" w:eastAsia="Times New Roman" w:hAnsi="Tahoma" w:cs="Tahoma"/>
          <w:lang w:val="en-US" w:eastAsia="ar-SA"/>
        </w:rPr>
        <w:t>Another Scottish premiere, Fifth Word and Nottingham Playhouse present James Fritz’</w:t>
      </w:r>
      <w:r w:rsidR="00AF2A32" w:rsidRPr="00DA7542">
        <w:rPr>
          <w:rFonts w:ascii="Tahoma" w:eastAsia="Times New Roman" w:hAnsi="Tahoma" w:cs="Tahoma"/>
          <w:lang w:val="en-US" w:eastAsia="ar-SA"/>
        </w:rPr>
        <w:t>s</w:t>
      </w:r>
      <w:r w:rsidRPr="00DA7542">
        <w:rPr>
          <w:rFonts w:ascii="Tahoma" w:eastAsia="Times New Roman" w:hAnsi="Tahoma" w:cs="Tahoma"/>
          <w:lang w:val="en-US" w:eastAsia="ar-SA"/>
        </w:rPr>
        <w:t xml:space="preserve"> </w:t>
      </w:r>
      <w:r w:rsidRPr="00DA7542">
        <w:rPr>
          <w:rFonts w:ascii="Tahoma" w:eastAsia="Times New Roman" w:hAnsi="Tahoma" w:cs="Tahoma"/>
          <w:b/>
          <w:i/>
          <w:lang w:val="en-US" w:eastAsia="ar-SA"/>
        </w:rPr>
        <w:t>LAVA</w:t>
      </w:r>
      <w:r w:rsidRPr="00DA7542">
        <w:rPr>
          <w:rFonts w:ascii="Tahoma" w:eastAsia="Times New Roman" w:hAnsi="Tahoma" w:cs="Tahoma"/>
          <w:lang w:val="en-US" w:eastAsia="ar-SA"/>
        </w:rPr>
        <w:t xml:space="preserve"> (10-12 Jun) – a funny, tender, necessary story about human connection in the face of the inexplicable; in this case a young man rendered mute after unthinkable disaster.</w:t>
      </w:r>
      <w:r w:rsidR="00B52245" w:rsidRPr="00DA7542">
        <w:rPr>
          <w:rFonts w:ascii="Tahoma" w:eastAsia="Times New Roman" w:hAnsi="Tahoma" w:cs="Tahoma"/>
          <w:lang w:val="en-US" w:eastAsia="ar-SA"/>
        </w:rPr>
        <w:t xml:space="preserve"> Recently announced casting includes Kacey Ainsworth (of </w:t>
      </w:r>
      <w:proofErr w:type="spellStart"/>
      <w:r w:rsidR="00B52245" w:rsidRPr="00DA7542">
        <w:rPr>
          <w:rFonts w:ascii="Tahoma" w:eastAsia="Times New Roman" w:hAnsi="Tahoma" w:cs="Tahoma"/>
          <w:i/>
          <w:lang w:val="en-US" w:eastAsia="ar-SA"/>
        </w:rPr>
        <w:t>Eastenders</w:t>
      </w:r>
      <w:proofErr w:type="spellEnd"/>
      <w:r w:rsidR="00B52245" w:rsidRPr="00DA7542">
        <w:rPr>
          <w:rFonts w:ascii="Tahoma" w:eastAsia="Times New Roman" w:hAnsi="Tahoma" w:cs="Tahoma"/>
          <w:lang w:val="en-US" w:eastAsia="ar-SA"/>
        </w:rPr>
        <w:t xml:space="preserve"> fame), </w:t>
      </w:r>
      <w:r w:rsidR="005D3F2D" w:rsidRPr="00DA7542">
        <w:rPr>
          <w:rFonts w:ascii="Tahoma" w:eastAsia="Times New Roman" w:hAnsi="Tahoma" w:cs="Tahoma"/>
          <w:lang w:val="en-US" w:eastAsia="ar-SA"/>
        </w:rPr>
        <w:t xml:space="preserve">Dan Parr, </w:t>
      </w:r>
      <w:r w:rsidR="00B52245" w:rsidRPr="00DA7542">
        <w:rPr>
          <w:rFonts w:ascii="Tahoma" w:eastAsia="Times New Roman" w:hAnsi="Tahoma" w:cs="Tahoma"/>
          <w:lang w:val="en-US" w:eastAsia="ar-SA"/>
        </w:rPr>
        <w:t xml:space="preserve">Fred Fergus and </w:t>
      </w:r>
      <w:proofErr w:type="spellStart"/>
      <w:r w:rsidR="00B52245" w:rsidRPr="00DA7542">
        <w:rPr>
          <w:rFonts w:ascii="Tahoma" w:eastAsia="Times New Roman" w:hAnsi="Tahoma" w:cs="Tahoma"/>
          <w:lang w:val="en-US" w:eastAsia="ar-SA"/>
        </w:rPr>
        <w:t>Safiyya</w:t>
      </w:r>
      <w:proofErr w:type="spellEnd"/>
      <w:r w:rsidR="00B52245" w:rsidRPr="00DA7542">
        <w:rPr>
          <w:rFonts w:ascii="Tahoma" w:eastAsia="Times New Roman" w:hAnsi="Tahoma" w:cs="Tahoma"/>
          <w:lang w:val="en-US" w:eastAsia="ar-SA"/>
        </w:rPr>
        <w:t xml:space="preserve"> </w:t>
      </w:r>
      <w:proofErr w:type="spellStart"/>
      <w:r w:rsidR="00B52245" w:rsidRPr="00DA7542">
        <w:rPr>
          <w:rFonts w:ascii="Tahoma" w:eastAsia="Times New Roman" w:hAnsi="Tahoma" w:cs="Tahoma"/>
          <w:lang w:val="en-US" w:eastAsia="ar-SA"/>
        </w:rPr>
        <w:t>Ingar</w:t>
      </w:r>
      <w:proofErr w:type="spellEnd"/>
      <w:r w:rsidR="00B52245" w:rsidRPr="00DA7542">
        <w:rPr>
          <w:rFonts w:ascii="Tahoma" w:eastAsia="Times New Roman" w:hAnsi="Tahoma" w:cs="Tahoma"/>
          <w:lang w:val="en-US" w:eastAsia="ar-SA"/>
        </w:rPr>
        <w:t>.</w:t>
      </w:r>
    </w:p>
    <w:p w:rsidR="00CB3E72" w:rsidRPr="00DA7542" w:rsidRDefault="00CB3E72" w:rsidP="00CB3E72">
      <w:pPr>
        <w:autoSpaceDE w:val="0"/>
        <w:autoSpaceDN w:val="0"/>
        <w:adjustRightInd w:val="0"/>
        <w:spacing w:after="0"/>
        <w:rPr>
          <w:rFonts w:ascii="Tahoma" w:hAnsi="Tahoma" w:cs="Tahoma"/>
        </w:rPr>
      </w:pPr>
    </w:p>
    <w:p w:rsidR="0070411F" w:rsidRPr="00DA7542" w:rsidRDefault="0070411F" w:rsidP="0070411F">
      <w:pPr>
        <w:autoSpaceDE w:val="0"/>
        <w:autoSpaceDN w:val="0"/>
        <w:adjustRightInd w:val="0"/>
        <w:spacing w:after="0"/>
        <w:rPr>
          <w:rFonts w:ascii="Tahoma" w:hAnsi="Tahoma" w:cs="Tahoma"/>
        </w:rPr>
      </w:pPr>
      <w:r w:rsidRPr="00DA7542">
        <w:rPr>
          <w:rFonts w:ascii="Tahoma" w:hAnsi="Tahoma" w:cs="Tahoma"/>
        </w:rPr>
        <w:t>Returning Traverse favourites Strange Town present a world premiere double bill over two nights</w:t>
      </w:r>
      <w:r w:rsidR="00F31EF1" w:rsidRPr="00DA7542">
        <w:rPr>
          <w:rFonts w:ascii="Tahoma" w:hAnsi="Tahoma" w:cs="Tahoma"/>
        </w:rPr>
        <w:t xml:space="preserve"> –</w:t>
      </w:r>
      <w:r w:rsidRPr="00DA7542">
        <w:rPr>
          <w:rFonts w:ascii="Tahoma" w:hAnsi="Tahoma" w:cs="Tahoma"/>
        </w:rPr>
        <w:t xml:space="preserve"> </w:t>
      </w:r>
      <w:r w:rsidRPr="00DA7542">
        <w:rPr>
          <w:rFonts w:ascii="Tahoma" w:hAnsi="Tahoma" w:cs="Tahoma"/>
          <w:b/>
          <w:i/>
        </w:rPr>
        <w:t>Beneath the Surface</w:t>
      </w:r>
      <w:r w:rsidRPr="00DA7542">
        <w:rPr>
          <w:rFonts w:ascii="Tahoma" w:hAnsi="Tahoma" w:cs="Tahoma"/>
        </w:rPr>
        <w:t xml:space="preserve"> and </w:t>
      </w:r>
      <w:r w:rsidRPr="00DA7542">
        <w:rPr>
          <w:rFonts w:ascii="Tahoma" w:hAnsi="Tahoma" w:cs="Tahoma"/>
          <w:b/>
          <w:i/>
        </w:rPr>
        <w:t xml:space="preserve">Caravan Crush </w:t>
      </w:r>
      <w:r w:rsidRPr="00DA7542">
        <w:rPr>
          <w:rFonts w:ascii="Tahoma" w:hAnsi="Tahoma" w:cs="Tahoma"/>
        </w:rPr>
        <w:t>(12 &amp;13 Jun)</w:t>
      </w:r>
      <w:r w:rsidR="00F31EF1" w:rsidRPr="00DA7542">
        <w:rPr>
          <w:rFonts w:ascii="Tahoma" w:hAnsi="Tahoma" w:cs="Tahoma"/>
        </w:rPr>
        <w:t>. T</w:t>
      </w:r>
      <w:r w:rsidRPr="00DA7542">
        <w:rPr>
          <w:rFonts w:ascii="Tahoma" w:hAnsi="Tahoma" w:cs="Tahoma"/>
        </w:rPr>
        <w:t>he former</w:t>
      </w:r>
      <w:r w:rsidR="00F31EF1" w:rsidRPr="00DA7542">
        <w:rPr>
          <w:rFonts w:ascii="Tahoma" w:hAnsi="Tahoma" w:cs="Tahoma"/>
        </w:rPr>
        <w:t>,</w:t>
      </w:r>
      <w:r w:rsidRPr="00DA7542">
        <w:rPr>
          <w:rFonts w:ascii="Tahoma" w:hAnsi="Tahoma" w:cs="Tahoma"/>
        </w:rPr>
        <w:t xml:space="preserve"> written by James </w:t>
      </w:r>
      <w:proofErr w:type="spellStart"/>
      <w:r w:rsidRPr="00DA7542">
        <w:rPr>
          <w:rFonts w:ascii="Tahoma" w:hAnsi="Tahoma" w:cs="Tahoma"/>
        </w:rPr>
        <w:t>Beagon</w:t>
      </w:r>
      <w:proofErr w:type="spellEnd"/>
      <w:r w:rsidRPr="00DA7542">
        <w:rPr>
          <w:rFonts w:ascii="Tahoma" w:hAnsi="Tahoma" w:cs="Tahoma"/>
        </w:rPr>
        <w:t xml:space="preserve">, </w:t>
      </w:r>
      <w:r w:rsidR="00F31EF1" w:rsidRPr="00DA7542">
        <w:rPr>
          <w:rFonts w:ascii="Tahoma" w:hAnsi="Tahoma" w:cs="Tahoma"/>
        </w:rPr>
        <w:t>is</w:t>
      </w:r>
      <w:r w:rsidRPr="00DA7542">
        <w:rPr>
          <w:rFonts w:ascii="Tahoma" w:hAnsi="Tahoma" w:cs="Tahoma"/>
        </w:rPr>
        <w:t xml:space="preserve"> about five friends looking to alleviate summer holiday boredom by exploring a nearby cave, but now something is following </w:t>
      </w:r>
      <w:r w:rsidR="00F31EF1" w:rsidRPr="00DA7542">
        <w:rPr>
          <w:rFonts w:ascii="Tahoma" w:hAnsi="Tahoma" w:cs="Tahoma"/>
        </w:rPr>
        <w:t>them</w:t>
      </w:r>
      <w:r w:rsidR="004B21EC" w:rsidRPr="00DA7542">
        <w:rPr>
          <w:rFonts w:ascii="Tahoma" w:hAnsi="Tahoma" w:cs="Tahoma"/>
        </w:rPr>
        <w:t>..</w:t>
      </w:r>
      <w:r w:rsidR="00F31EF1" w:rsidRPr="00DA7542">
        <w:rPr>
          <w:rFonts w:ascii="Tahoma" w:hAnsi="Tahoma" w:cs="Tahoma"/>
        </w:rPr>
        <w:t xml:space="preserve">. The latter, </w:t>
      </w:r>
      <w:r w:rsidRPr="00DA7542">
        <w:rPr>
          <w:rFonts w:ascii="Tahoma" w:hAnsi="Tahoma" w:cs="Tahoma"/>
        </w:rPr>
        <w:t xml:space="preserve">by Catherine </w:t>
      </w:r>
      <w:proofErr w:type="spellStart"/>
      <w:r w:rsidRPr="00DA7542">
        <w:rPr>
          <w:rFonts w:ascii="Tahoma" w:hAnsi="Tahoma" w:cs="Tahoma"/>
        </w:rPr>
        <w:t>Exposito</w:t>
      </w:r>
      <w:proofErr w:type="spellEnd"/>
      <w:r w:rsidRPr="00DA7542">
        <w:rPr>
          <w:rFonts w:ascii="Tahoma" w:hAnsi="Tahoma" w:cs="Tahoma"/>
        </w:rPr>
        <w:t xml:space="preserve">, </w:t>
      </w:r>
      <w:r w:rsidR="00F31EF1" w:rsidRPr="00DA7542">
        <w:rPr>
          <w:rFonts w:ascii="Tahoma" w:hAnsi="Tahoma" w:cs="Tahoma"/>
        </w:rPr>
        <w:t>is a dark comedy about growing up with a criminal record, as</w:t>
      </w:r>
      <w:r w:rsidRPr="00DA7542">
        <w:rPr>
          <w:rFonts w:ascii="Tahoma" w:hAnsi="Tahoma" w:cs="Tahoma"/>
        </w:rPr>
        <w:t xml:space="preserve"> four youngsters – in the twilight between childhood and adulthood –</w:t>
      </w:r>
      <w:r w:rsidR="00556D7B" w:rsidRPr="00DA7542">
        <w:rPr>
          <w:rFonts w:ascii="Tahoma" w:hAnsi="Tahoma" w:cs="Tahoma"/>
        </w:rPr>
        <w:t xml:space="preserve"> </w:t>
      </w:r>
      <w:r w:rsidRPr="00DA7542">
        <w:rPr>
          <w:rFonts w:ascii="Tahoma" w:hAnsi="Tahoma" w:cs="Tahoma"/>
        </w:rPr>
        <w:t>roam fre</w:t>
      </w:r>
      <w:r w:rsidR="00F31EF1" w:rsidRPr="00DA7542">
        <w:rPr>
          <w:rFonts w:ascii="Tahoma" w:hAnsi="Tahoma" w:cs="Tahoma"/>
        </w:rPr>
        <w:t>e in a Scottish caravan park.</w:t>
      </w:r>
      <w:r w:rsidR="008B41AB">
        <w:rPr>
          <w:rFonts w:ascii="Tahoma" w:hAnsi="Tahoma" w:cs="Tahoma"/>
        </w:rPr>
        <w:t xml:space="preserve"> Both writers are alumni of the Traverse Young Writers scheme, and we are delighted to welcome them back to present these productions.</w:t>
      </w:r>
    </w:p>
    <w:p w:rsidR="00E072C1" w:rsidRPr="00DA7542" w:rsidRDefault="00E072C1" w:rsidP="0070411F">
      <w:pPr>
        <w:autoSpaceDE w:val="0"/>
        <w:autoSpaceDN w:val="0"/>
        <w:adjustRightInd w:val="0"/>
        <w:spacing w:after="0"/>
        <w:rPr>
          <w:rFonts w:ascii="Tahoma" w:hAnsi="Tahoma" w:cs="Tahoma"/>
        </w:rPr>
      </w:pPr>
    </w:p>
    <w:p w:rsidR="004606D4" w:rsidRPr="004606D4" w:rsidRDefault="004606D4" w:rsidP="00E072C1">
      <w:pPr>
        <w:autoSpaceDE w:val="0"/>
        <w:autoSpaceDN w:val="0"/>
        <w:adjustRightInd w:val="0"/>
        <w:spacing w:after="0"/>
        <w:rPr>
          <w:rFonts w:ascii="Tahoma" w:hAnsi="Tahoma" w:cs="Tahoma"/>
          <w:b/>
        </w:rPr>
      </w:pPr>
      <w:r w:rsidRPr="004606D4">
        <w:rPr>
          <w:rFonts w:ascii="Tahoma" w:hAnsi="Tahoma" w:cs="Tahoma"/>
          <w:b/>
        </w:rPr>
        <w:t>July</w:t>
      </w:r>
    </w:p>
    <w:p w:rsidR="004606D4" w:rsidRDefault="004606D4" w:rsidP="00E072C1">
      <w:pPr>
        <w:autoSpaceDE w:val="0"/>
        <w:autoSpaceDN w:val="0"/>
        <w:adjustRightInd w:val="0"/>
        <w:spacing w:after="0"/>
        <w:rPr>
          <w:rFonts w:ascii="Tahoma" w:hAnsi="Tahoma" w:cs="Tahoma"/>
        </w:rPr>
      </w:pPr>
    </w:p>
    <w:p w:rsidR="00E072C1" w:rsidRPr="00DA7542" w:rsidRDefault="00E072C1" w:rsidP="00E072C1">
      <w:pPr>
        <w:autoSpaceDE w:val="0"/>
        <w:autoSpaceDN w:val="0"/>
        <w:adjustRightInd w:val="0"/>
        <w:spacing w:after="0"/>
        <w:rPr>
          <w:rFonts w:ascii="Tahoma" w:hAnsi="Tahoma" w:cs="Tahoma"/>
        </w:rPr>
      </w:pPr>
      <w:r w:rsidRPr="00DA7542">
        <w:rPr>
          <w:rFonts w:ascii="Tahoma" w:hAnsi="Tahoma" w:cs="Tahoma"/>
        </w:rPr>
        <w:t xml:space="preserve">Offering up a </w:t>
      </w:r>
      <w:proofErr w:type="spellStart"/>
      <w:r w:rsidRPr="00DA7542">
        <w:rPr>
          <w:rFonts w:ascii="Tahoma" w:hAnsi="Tahoma" w:cs="Tahoma"/>
        </w:rPr>
        <w:t>pick’n’mix</w:t>
      </w:r>
      <w:proofErr w:type="spellEnd"/>
      <w:r w:rsidRPr="00DA7542">
        <w:rPr>
          <w:rFonts w:ascii="Tahoma" w:hAnsi="Tahoma" w:cs="Tahoma"/>
        </w:rPr>
        <w:t xml:space="preserve"> of five new short plays from a variety of playwrights, In Motion Theatre present </w:t>
      </w:r>
      <w:r w:rsidR="00AF2A32" w:rsidRPr="00DA7542">
        <w:rPr>
          <w:rFonts w:ascii="Tahoma" w:hAnsi="Tahoma" w:cs="Tahoma"/>
          <w:b/>
          <w:i/>
        </w:rPr>
        <w:t>Wr</w:t>
      </w:r>
      <w:r w:rsidRPr="00DA7542">
        <w:rPr>
          <w:rFonts w:ascii="Tahoma" w:hAnsi="Tahoma" w:cs="Tahoma"/>
          <w:b/>
          <w:i/>
        </w:rPr>
        <w:t>ite Lines</w:t>
      </w:r>
      <w:r w:rsidR="00AF2A32" w:rsidRPr="00DA7542">
        <w:rPr>
          <w:rFonts w:ascii="Tahoma" w:hAnsi="Tahoma" w:cs="Tahoma"/>
        </w:rPr>
        <w:t xml:space="preserve"> (2 July</w:t>
      </w:r>
      <w:r w:rsidRPr="00DA7542">
        <w:rPr>
          <w:rFonts w:ascii="Tahoma" w:hAnsi="Tahoma" w:cs="Tahoma"/>
        </w:rPr>
        <w:t>) – a selection of plays inspired by a newspaper or media headline – the culmination of workshop development with playwright and producer, Lisa Nicoll.</w:t>
      </w:r>
    </w:p>
    <w:p w:rsidR="00AB505C" w:rsidRDefault="00AB505C" w:rsidP="0070411F">
      <w:pPr>
        <w:autoSpaceDE w:val="0"/>
        <w:autoSpaceDN w:val="0"/>
        <w:adjustRightInd w:val="0"/>
        <w:spacing w:after="0"/>
        <w:rPr>
          <w:rFonts w:ascii="Tahoma" w:hAnsi="Tahoma" w:cs="Tahoma"/>
        </w:rPr>
      </w:pPr>
    </w:p>
    <w:p w:rsidR="00E072C1" w:rsidRPr="00DA7542" w:rsidRDefault="003E2E81" w:rsidP="0070411F">
      <w:pPr>
        <w:autoSpaceDE w:val="0"/>
        <w:autoSpaceDN w:val="0"/>
        <w:adjustRightInd w:val="0"/>
        <w:spacing w:after="0"/>
        <w:rPr>
          <w:rFonts w:ascii="Tahoma" w:hAnsi="Tahoma" w:cs="Tahoma"/>
        </w:rPr>
      </w:pPr>
      <w:r w:rsidRPr="00DA7542">
        <w:rPr>
          <w:rFonts w:ascii="Tahoma" w:hAnsi="Tahoma" w:cs="Tahoma"/>
        </w:rPr>
        <w:t xml:space="preserve">Rounding off the season as a whole is the world premiere of Scottish Youth Theatre National Ensemble’s </w:t>
      </w:r>
      <w:r w:rsidRPr="00DA7542">
        <w:rPr>
          <w:rFonts w:ascii="Tahoma" w:hAnsi="Tahoma" w:cs="Tahoma"/>
          <w:b/>
          <w:i/>
        </w:rPr>
        <w:t xml:space="preserve">Once You See </w:t>
      </w:r>
      <w:proofErr w:type="gramStart"/>
      <w:r w:rsidRPr="00DA7542">
        <w:rPr>
          <w:rFonts w:ascii="Tahoma" w:hAnsi="Tahoma" w:cs="Tahoma"/>
          <w:b/>
          <w:i/>
        </w:rPr>
        <w:t>The</w:t>
      </w:r>
      <w:proofErr w:type="gramEnd"/>
      <w:r w:rsidRPr="00DA7542">
        <w:rPr>
          <w:rFonts w:ascii="Tahoma" w:hAnsi="Tahoma" w:cs="Tahoma"/>
          <w:b/>
          <w:i/>
        </w:rPr>
        <w:t xml:space="preserve"> Smoke</w:t>
      </w:r>
      <w:r w:rsidRPr="00DA7542">
        <w:rPr>
          <w:rFonts w:ascii="Tahoma" w:hAnsi="Tahoma" w:cs="Tahoma"/>
        </w:rPr>
        <w:t xml:space="preserve"> (10 &amp; 11 Jul), a new touring production taking on </w:t>
      </w:r>
      <w:r w:rsidRPr="00DA7542">
        <w:rPr>
          <w:rFonts w:ascii="Tahoma" w:hAnsi="Tahoma" w:cs="Tahoma"/>
        </w:rPr>
        <w:lastRenderedPageBreak/>
        <w:t>the greatest challenge of our time – climate change – and how young people can, and are, fighting back, for their future and yours.</w:t>
      </w:r>
    </w:p>
    <w:p w:rsidR="003E2E81" w:rsidRPr="00DA7542" w:rsidRDefault="003E2E81" w:rsidP="0070411F">
      <w:pPr>
        <w:autoSpaceDE w:val="0"/>
        <w:autoSpaceDN w:val="0"/>
        <w:adjustRightInd w:val="0"/>
        <w:spacing w:after="0"/>
        <w:rPr>
          <w:rFonts w:ascii="Tahoma" w:hAnsi="Tahoma" w:cs="Tahoma"/>
        </w:rPr>
      </w:pPr>
    </w:p>
    <w:p w:rsidR="00CB3E72" w:rsidRPr="00DA7542" w:rsidRDefault="00444A66" w:rsidP="00444A66">
      <w:pPr>
        <w:autoSpaceDE w:val="0"/>
        <w:autoSpaceDN w:val="0"/>
        <w:adjustRightInd w:val="0"/>
        <w:rPr>
          <w:rFonts w:ascii="Tahoma" w:hAnsi="Tahoma" w:cs="Tahoma"/>
        </w:rPr>
      </w:pPr>
      <w:r w:rsidRPr="00DA7542">
        <w:rPr>
          <w:rFonts w:ascii="Tahoma" w:hAnsi="Tahoma" w:cs="Tahoma"/>
          <w:lang w:val="en-US" w:eastAsia="ar-SA"/>
        </w:rPr>
        <w:t>Plus, r</w:t>
      </w:r>
      <w:r w:rsidRPr="00DA7542">
        <w:rPr>
          <w:rFonts w:ascii="Tahoma" w:eastAsia="Times New Roman" w:hAnsi="Tahoma" w:cs="Tahoma"/>
          <w:lang w:val="en-US" w:eastAsia="ar-SA"/>
        </w:rPr>
        <w:t xml:space="preserve">eturning for 2020 is a special extended </w:t>
      </w:r>
      <w:r w:rsidRPr="00DA7542">
        <w:rPr>
          <w:rFonts w:ascii="Tahoma" w:eastAsia="Times New Roman" w:hAnsi="Tahoma" w:cs="Tahoma"/>
          <w:b/>
          <w:lang w:val="en-US" w:eastAsia="ar-SA"/>
        </w:rPr>
        <w:t>Edinburgh International Children’s Festival</w:t>
      </w:r>
      <w:r w:rsidRPr="00DA7542">
        <w:rPr>
          <w:rFonts w:ascii="Tahoma" w:eastAsia="Times New Roman" w:hAnsi="Tahoma" w:cs="Tahoma"/>
          <w:lang w:val="en-US" w:eastAsia="ar-SA"/>
        </w:rPr>
        <w:t xml:space="preserve"> (20-31 May), showcasing some of the world’s best theatre and dance for young audiences and offering children a theatrical experience like no other (full </w:t>
      </w:r>
      <w:proofErr w:type="spellStart"/>
      <w:r w:rsidRPr="00DA7542">
        <w:rPr>
          <w:rFonts w:ascii="Tahoma" w:eastAsia="Times New Roman" w:hAnsi="Tahoma" w:cs="Tahoma"/>
          <w:lang w:val="en-US" w:eastAsia="ar-SA"/>
        </w:rPr>
        <w:t>programme</w:t>
      </w:r>
      <w:proofErr w:type="spellEnd"/>
      <w:r w:rsidRPr="00DA7542">
        <w:rPr>
          <w:rFonts w:ascii="Tahoma" w:eastAsia="Times New Roman" w:hAnsi="Tahoma" w:cs="Tahoma"/>
          <w:lang w:val="en-US" w:eastAsia="ar-SA"/>
        </w:rPr>
        <w:t xml:space="preserve"> revealed on 24</w:t>
      </w:r>
      <w:r w:rsidR="003D4025" w:rsidRPr="00DA7542">
        <w:rPr>
          <w:rFonts w:ascii="Tahoma" w:eastAsia="Times New Roman" w:hAnsi="Tahoma" w:cs="Tahoma"/>
          <w:lang w:val="en-US" w:eastAsia="ar-SA"/>
        </w:rPr>
        <w:t xml:space="preserve"> Mar</w:t>
      </w:r>
      <w:r w:rsidRPr="00DA7542">
        <w:rPr>
          <w:rFonts w:ascii="Tahoma" w:eastAsia="Times New Roman" w:hAnsi="Tahoma" w:cs="Tahoma"/>
          <w:lang w:val="en-US" w:eastAsia="ar-SA"/>
        </w:rPr>
        <w:t>).</w:t>
      </w:r>
      <w:r w:rsidRPr="00DA7542">
        <w:rPr>
          <w:rFonts w:ascii="Tahoma" w:eastAsia="Times New Roman" w:hAnsi="Tahoma" w:cs="Tahoma"/>
          <w:b/>
          <w:lang w:val="en-US" w:eastAsia="ar-SA"/>
        </w:rPr>
        <w:t xml:space="preserve"> </w:t>
      </w:r>
      <w:r w:rsidRPr="00DA7542">
        <w:rPr>
          <w:rFonts w:ascii="Tahoma" w:eastAsia="Times New Roman" w:hAnsi="Tahoma" w:cs="Tahoma"/>
          <w:lang w:val="en-US" w:eastAsia="ar-SA"/>
        </w:rPr>
        <w:t xml:space="preserve">While </w:t>
      </w:r>
      <w:r w:rsidRPr="00DA7542">
        <w:rPr>
          <w:rFonts w:ascii="Tahoma" w:eastAsia="Times New Roman" w:hAnsi="Tahoma" w:cs="Tahoma"/>
          <w:b/>
          <w:lang w:val="en-US" w:eastAsia="ar-SA"/>
        </w:rPr>
        <w:t>Soundhouse</w:t>
      </w:r>
      <w:r w:rsidRPr="00DA7542">
        <w:rPr>
          <w:rFonts w:ascii="Tahoma" w:eastAsia="Times New Roman" w:hAnsi="Tahoma" w:cs="Tahoma"/>
          <w:lang w:val="en-US" w:eastAsia="ar-SA"/>
        </w:rPr>
        <w:t xml:space="preserve"> </w:t>
      </w:r>
      <w:r w:rsidRPr="00DA7542">
        <w:rPr>
          <w:rFonts w:ascii="Tahoma" w:hAnsi="Tahoma" w:cs="Tahoma"/>
        </w:rPr>
        <w:t>has exciting news – the Traverse will now be the official nightly hub for</w:t>
      </w:r>
      <w:r w:rsidR="003D4025" w:rsidRPr="00DA7542">
        <w:rPr>
          <w:rFonts w:ascii="Tahoma" w:hAnsi="Tahoma" w:cs="Tahoma"/>
        </w:rPr>
        <w:t xml:space="preserve"> it</w:t>
      </w:r>
      <w:r w:rsidR="000A2CAE">
        <w:rPr>
          <w:rFonts w:ascii="Tahoma" w:hAnsi="Tahoma" w:cs="Tahoma"/>
        </w:rPr>
        <w:t>s</w:t>
      </w:r>
      <w:r w:rsidRPr="00DA7542">
        <w:rPr>
          <w:rFonts w:ascii="Tahoma" w:hAnsi="Tahoma" w:cs="Tahoma"/>
        </w:rPr>
        <w:t xml:space="preserve"> </w:t>
      </w:r>
      <w:r w:rsidRPr="00DA7542">
        <w:rPr>
          <w:rFonts w:ascii="Tahoma" w:hAnsi="Tahoma" w:cs="Tahoma"/>
          <w:b/>
        </w:rPr>
        <w:t xml:space="preserve">Edinburgh </w:t>
      </w:r>
      <w:proofErr w:type="spellStart"/>
      <w:r w:rsidRPr="00DA7542">
        <w:rPr>
          <w:rFonts w:ascii="Tahoma" w:hAnsi="Tahoma" w:cs="Tahoma"/>
          <w:b/>
        </w:rPr>
        <w:t>Tradfest</w:t>
      </w:r>
      <w:proofErr w:type="spellEnd"/>
      <w:r w:rsidRPr="00DA7542">
        <w:rPr>
          <w:rFonts w:ascii="Tahoma" w:hAnsi="Tahoma" w:cs="Tahoma"/>
          <w:b/>
        </w:rPr>
        <w:t xml:space="preserve"> 2020</w:t>
      </w:r>
      <w:r w:rsidR="00793731">
        <w:rPr>
          <w:rFonts w:ascii="Tahoma" w:hAnsi="Tahoma" w:cs="Tahoma"/>
        </w:rPr>
        <w:t xml:space="preserve"> </w:t>
      </w:r>
      <w:r w:rsidRPr="00DA7542">
        <w:rPr>
          <w:rFonts w:ascii="Tahoma" w:hAnsi="Tahoma" w:cs="Tahoma"/>
        </w:rPr>
        <w:t xml:space="preserve">(2-11 May), before returning to </w:t>
      </w:r>
      <w:r w:rsidR="000D7A79">
        <w:rPr>
          <w:rFonts w:ascii="Tahoma" w:hAnsi="Tahoma" w:cs="Tahoma"/>
        </w:rPr>
        <w:t>the</w:t>
      </w:r>
      <w:r w:rsidRPr="00DA7542">
        <w:rPr>
          <w:rFonts w:ascii="Tahoma" w:hAnsi="Tahoma" w:cs="Tahoma"/>
        </w:rPr>
        <w:t xml:space="preserve"> usual </w:t>
      </w:r>
      <w:r w:rsidR="003D4025" w:rsidRPr="00DA7542">
        <w:rPr>
          <w:rFonts w:ascii="Tahoma" w:hAnsi="Tahoma" w:cs="Tahoma"/>
        </w:rPr>
        <w:t xml:space="preserve">Soundhouse </w:t>
      </w:r>
      <w:r w:rsidRPr="00DA7542">
        <w:rPr>
          <w:rFonts w:ascii="Tahoma" w:hAnsi="Tahoma" w:cs="Tahoma"/>
        </w:rPr>
        <w:t>calendar of acclaimed weekly gigs in the Traverse Bar Café (</w:t>
      </w:r>
      <w:r w:rsidR="000D7A79">
        <w:rPr>
          <w:rFonts w:ascii="Tahoma" w:hAnsi="Tahoma" w:cs="Tahoma"/>
        </w:rPr>
        <w:t xml:space="preserve">various dates, </w:t>
      </w:r>
      <w:r w:rsidRPr="00DA7542">
        <w:rPr>
          <w:rFonts w:ascii="Tahoma" w:hAnsi="Tahoma" w:cs="Tahoma"/>
        </w:rPr>
        <w:t>18 May-15 Jun).</w:t>
      </w:r>
    </w:p>
    <w:p w:rsidR="00CB3E72" w:rsidRPr="00CB3E72" w:rsidRDefault="00CB3E72" w:rsidP="00CB3E72">
      <w:pPr>
        <w:widowControl w:val="0"/>
        <w:suppressAutoHyphens/>
        <w:spacing w:after="0" w:line="240" w:lineRule="auto"/>
        <w:rPr>
          <w:rFonts w:ascii="Tahoma" w:eastAsia="Times New Roman" w:hAnsi="Tahoma" w:cs="Tahoma"/>
          <w:b/>
          <w:lang w:val="en-US" w:eastAsia="ar-SA"/>
        </w:rPr>
      </w:pPr>
    </w:p>
    <w:p w:rsidR="00CB3E72" w:rsidRPr="00CB3E72" w:rsidRDefault="00CB3E72" w:rsidP="00CB3E72">
      <w:pPr>
        <w:widowControl w:val="0"/>
        <w:suppressAutoHyphens/>
        <w:spacing w:after="0" w:line="240" w:lineRule="auto"/>
        <w:rPr>
          <w:rFonts w:ascii="Tahoma" w:eastAsia="Times New Roman" w:hAnsi="Tahoma" w:cs="Tahoma"/>
          <w:b/>
          <w:lang w:val="en-US" w:eastAsia="ar-SA"/>
        </w:rPr>
      </w:pPr>
      <w:r w:rsidRPr="00CB3E72">
        <w:rPr>
          <w:rFonts w:ascii="Tahoma" w:eastAsia="Times New Roman" w:hAnsi="Tahoma" w:cs="Tahoma"/>
          <w:b/>
          <w:lang w:val="en-US" w:eastAsia="ar-SA"/>
        </w:rPr>
        <w:t>LISTINGS:</w:t>
      </w:r>
    </w:p>
    <w:p w:rsidR="00CB3E72" w:rsidRPr="00CB3E72" w:rsidRDefault="00CB3E72" w:rsidP="00CB3E72">
      <w:pPr>
        <w:widowControl w:val="0"/>
        <w:suppressAutoHyphens/>
        <w:spacing w:after="0" w:line="240" w:lineRule="auto"/>
        <w:rPr>
          <w:rFonts w:ascii="Tahoma" w:eastAsia="Times New Roman" w:hAnsi="Tahoma" w:cs="Tahoma"/>
          <w:b/>
          <w:lang w:val="en-US" w:eastAsia="ar-SA"/>
        </w:rPr>
      </w:pPr>
      <w:r w:rsidRPr="00CB3E72">
        <w:rPr>
          <w:rFonts w:ascii="Tahoma" w:eastAsia="Times New Roman" w:hAnsi="Tahoma" w:cs="Tahoma"/>
          <w:b/>
          <w:lang w:val="en-US" w:eastAsia="ar-SA"/>
        </w:rPr>
        <w:t>Traverse Theatre, Edinburgh, EH1 2ED</w:t>
      </w:r>
    </w:p>
    <w:p w:rsidR="007902C1" w:rsidRPr="007902C1" w:rsidRDefault="00CB3E72" w:rsidP="007902C1">
      <w:pPr>
        <w:widowControl w:val="0"/>
        <w:suppressAutoHyphens/>
        <w:spacing w:after="0" w:line="240" w:lineRule="auto"/>
        <w:rPr>
          <w:rFonts w:ascii="Tahoma" w:eastAsia="Times New Roman" w:hAnsi="Tahoma" w:cs="Tahoma"/>
          <w:lang w:val="en-US" w:eastAsia="ar-SA"/>
        </w:rPr>
      </w:pPr>
      <w:r w:rsidRPr="00CB3E72">
        <w:rPr>
          <w:rFonts w:ascii="Tahoma" w:eastAsia="Times New Roman" w:hAnsi="Tahoma" w:cs="Tahoma"/>
          <w:lang w:val="en-US" w:eastAsia="ar-SA"/>
        </w:rPr>
        <w:t xml:space="preserve">Tickets on sale now: 0131 228 1404 and online at </w:t>
      </w:r>
      <w:hyperlink r:id="rId10" w:history="1">
        <w:r w:rsidRPr="00CB3E72">
          <w:rPr>
            <w:rFonts w:ascii="Tahoma" w:eastAsia="Times New Roman" w:hAnsi="Tahoma" w:cs="Tahoma"/>
            <w:color w:val="0000FF" w:themeColor="hyperlink"/>
            <w:u w:val="single"/>
            <w:lang w:val="en-US" w:eastAsia="ar-SA"/>
          </w:rPr>
          <w:t>www.traverse.co.uk</w:t>
        </w:r>
      </w:hyperlink>
    </w:p>
    <w:p w:rsidR="00CB3E72" w:rsidRPr="007902C1" w:rsidRDefault="007902C1" w:rsidP="00CB3E72">
      <w:pPr>
        <w:autoSpaceDE w:val="0"/>
        <w:autoSpaceDN w:val="0"/>
        <w:adjustRightInd w:val="0"/>
        <w:spacing w:after="0" w:line="240" w:lineRule="auto"/>
        <w:rPr>
          <w:rFonts w:ascii="Tahoma" w:eastAsia="Times New Roman" w:hAnsi="Tahoma" w:cs="Tahoma"/>
          <w:color w:val="000000"/>
          <w:lang w:eastAsia="en-GB"/>
        </w:rPr>
      </w:pPr>
      <w:r w:rsidRPr="007902C1">
        <w:rPr>
          <w:rFonts w:ascii="Tahoma" w:eastAsia="Times New Roman" w:hAnsi="Tahoma" w:cs="Tahoma"/>
          <w:color w:val="000000"/>
          <w:lang w:eastAsia="en-GB"/>
        </w:rPr>
        <w:t xml:space="preserve">More information on £1 Tickets </w:t>
      </w:r>
      <w:hyperlink r:id="rId11" w:history="1">
        <w:r w:rsidRPr="007902C1">
          <w:rPr>
            <w:rStyle w:val="Hyperlink"/>
            <w:rFonts w:ascii="Tahoma" w:eastAsia="Times New Roman" w:hAnsi="Tahoma" w:cs="Tahoma"/>
            <w:lang w:eastAsia="en-GB"/>
          </w:rPr>
          <w:t>here</w:t>
        </w:r>
      </w:hyperlink>
      <w:r w:rsidRPr="007902C1">
        <w:rPr>
          <w:rFonts w:ascii="Tahoma" w:eastAsia="Times New Roman" w:hAnsi="Tahoma" w:cs="Tahoma"/>
          <w:color w:val="000000"/>
          <w:lang w:eastAsia="en-GB"/>
        </w:rPr>
        <w:t>.</w:t>
      </w:r>
    </w:p>
    <w:p w:rsidR="00CB3E72" w:rsidRDefault="00CB3E72" w:rsidP="00CB3E72">
      <w:pPr>
        <w:widowControl w:val="0"/>
        <w:suppressAutoHyphens/>
        <w:spacing w:after="0" w:line="240" w:lineRule="auto"/>
        <w:rPr>
          <w:rFonts w:ascii="Tahoma" w:hAnsi="Tahoma" w:cs="Tahoma"/>
          <w:b/>
          <w:iCs/>
          <w:lang w:val="en-US" w:eastAsia="en-GB"/>
        </w:rPr>
      </w:pPr>
    </w:p>
    <w:p w:rsidR="007902C1" w:rsidRPr="00CB3E72" w:rsidRDefault="007902C1" w:rsidP="00CB3E72">
      <w:pPr>
        <w:widowControl w:val="0"/>
        <w:suppressAutoHyphens/>
        <w:spacing w:after="0" w:line="240" w:lineRule="auto"/>
        <w:rPr>
          <w:rFonts w:ascii="Tahoma" w:hAnsi="Tahoma" w:cs="Tahoma"/>
          <w:b/>
          <w:iCs/>
          <w:lang w:val="en-US" w:eastAsia="en-GB"/>
        </w:rPr>
      </w:pPr>
    </w:p>
    <w:p w:rsidR="00CB3E72" w:rsidRPr="00CB3E72" w:rsidRDefault="00CB3E72" w:rsidP="00CB3E72">
      <w:pPr>
        <w:widowControl w:val="0"/>
        <w:suppressAutoHyphens/>
        <w:spacing w:after="0" w:line="240" w:lineRule="auto"/>
        <w:rPr>
          <w:rFonts w:ascii="Tahoma" w:hAnsi="Tahoma" w:cs="Tahoma"/>
          <w:b/>
          <w:iCs/>
          <w:lang w:val="en-US" w:eastAsia="en-GB"/>
        </w:rPr>
      </w:pPr>
      <w:r w:rsidRPr="00CB3E72">
        <w:rPr>
          <w:rFonts w:ascii="Tahoma" w:hAnsi="Tahoma" w:cs="Tahoma"/>
          <w:b/>
          <w:iCs/>
          <w:lang w:val="en-US" w:eastAsia="en-GB"/>
        </w:rPr>
        <w:t>-ENDS-</w:t>
      </w:r>
    </w:p>
    <w:p w:rsidR="00CB3E72" w:rsidRPr="00CB3E72" w:rsidRDefault="00CB3E72" w:rsidP="00CB3E72">
      <w:pPr>
        <w:widowControl w:val="0"/>
        <w:suppressAutoHyphens/>
        <w:spacing w:after="0" w:line="240" w:lineRule="auto"/>
        <w:rPr>
          <w:rFonts w:ascii="Times New Roman" w:eastAsia="Times New Roman" w:hAnsi="Times New Roman" w:cs="Times New Roman"/>
          <w:sz w:val="20"/>
          <w:szCs w:val="20"/>
          <w:lang w:val="en-US" w:eastAsia="ar-SA"/>
        </w:rPr>
      </w:pPr>
    </w:p>
    <w:p w:rsidR="00CB3E72" w:rsidRPr="00CB3E72" w:rsidRDefault="00CB3E72" w:rsidP="00CB3E72">
      <w:pPr>
        <w:autoSpaceDE w:val="0"/>
        <w:autoSpaceDN w:val="0"/>
        <w:adjustRightInd w:val="0"/>
        <w:spacing w:after="0" w:line="240" w:lineRule="auto"/>
        <w:rPr>
          <w:rFonts w:ascii="Tahoma" w:eastAsia="Times New Roman" w:hAnsi="Tahoma" w:cs="Tahoma"/>
          <w:b/>
          <w:color w:val="000000"/>
          <w:lang w:eastAsia="en-GB"/>
        </w:rPr>
      </w:pPr>
    </w:p>
    <w:p w:rsidR="00CB3E72" w:rsidRPr="00CB3E72" w:rsidRDefault="00CB3E72" w:rsidP="00CB3E72">
      <w:pPr>
        <w:autoSpaceDE w:val="0"/>
        <w:autoSpaceDN w:val="0"/>
        <w:adjustRightInd w:val="0"/>
        <w:spacing w:after="0" w:line="240" w:lineRule="auto"/>
        <w:rPr>
          <w:rFonts w:ascii="Tahoma" w:eastAsia="Times New Roman" w:hAnsi="Tahoma" w:cs="Tahoma"/>
          <w:b/>
          <w:color w:val="000000"/>
          <w:lang w:eastAsia="en-GB"/>
        </w:rPr>
      </w:pPr>
    </w:p>
    <w:p w:rsidR="00CB3E72" w:rsidRPr="00CB3E72" w:rsidRDefault="00CB3E72" w:rsidP="00CB3E72">
      <w:pPr>
        <w:autoSpaceDE w:val="0"/>
        <w:autoSpaceDN w:val="0"/>
        <w:adjustRightInd w:val="0"/>
        <w:spacing w:after="0" w:line="240" w:lineRule="auto"/>
        <w:rPr>
          <w:rFonts w:ascii="Tahoma" w:eastAsia="Times New Roman" w:hAnsi="Tahoma" w:cs="Tahoma"/>
          <w:b/>
          <w:color w:val="000000"/>
          <w:lang w:eastAsia="en-GB"/>
        </w:rPr>
      </w:pPr>
      <w:r w:rsidRPr="00CB3E72">
        <w:rPr>
          <w:rFonts w:ascii="Tahoma" w:eastAsia="Times New Roman" w:hAnsi="Tahoma" w:cs="Tahoma"/>
          <w:b/>
          <w:color w:val="000000"/>
          <w:lang w:eastAsia="en-GB"/>
        </w:rPr>
        <w:t>The Traverse Theatre is supported by:</w:t>
      </w:r>
    </w:p>
    <w:p w:rsidR="00CB3E72" w:rsidRPr="00CB3E72" w:rsidRDefault="00CB3E72" w:rsidP="00CB3E72">
      <w:pPr>
        <w:autoSpaceDE w:val="0"/>
        <w:autoSpaceDN w:val="0"/>
        <w:adjustRightInd w:val="0"/>
        <w:spacing w:after="0" w:line="240" w:lineRule="auto"/>
        <w:rPr>
          <w:rFonts w:ascii="Tahoma" w:eastAsia="Times New Roman" w:hAnsi="Tahoma" w:cs="Tahoma"/>
          <w:b/>
          <w:color w:val="000000"/>
          <w:lang w:eastAsia="en-GB"/>
        </w:rPr>
      </w:pPr>
      <w:r w:rsidRPr="00CB3E72">
        <w:rPr>
          <w:rFonts w:ascii="Tahoma" w:eastAsia="Times New Roman" w:hAnsi="Tahoma" w:cs="Tahoma"/>
          <w:i/>
          <w:noProof/>
          <w:color w:val="000000"/>
          <w:lang w:eastAsia="en-GB"/>
        </w:rPr>
        <w:drawing>
          <wp:anchor distT="0" distB="0" distL="114300" distR="114300" simplePos="0" relativeHeight="251662336" behindDoc="1" locked="0" layoutInCell="1" allowOverlap="1" wp14:anchorId="2CC6A946" wp14:editId="5C58AC75">
            <wp:simplePos x="0" y="0"/>
            <wp:positionH relativeFrom="column">
              <wp:posOffset>1638935</wp:posOffset>
            </wp:positionH>
            <wp:positionV relativeFrom="paragraph">
              <wp:posOffset>67310</wp:posOffset>
            </wp:positionV>
            <wp:extent cx="798830" cy="524510"/>
            <wp:effectExtent l="0" t="0" r="1270" b="8890"/>
            <wp:wrapTight wrapText="bothSides">
              <wp:wrapPolygon edited="0">
                <wp:start x="0" y="0"/>
                <wp:lineTo x="0" y="21182"/>
                <wp:lineTo x="21119" y="21182"/>
                <wp:lineTo x="21119" y="0"/>
                <wp:lineTo x="0" y="0"/>
              </wp:wrapPolygon>
            </wp:wrapTight>
            <wp:docPr id="2" name="Picture 2" descr="C:\Users\victoria.murray\AppData\Local\Microsoft\Windows\Temporary Internet Files\Content.Word\Creative_Scotland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ctoria.murray\AppData\Local\Microsoft\Windows\Temporary Internet Files\Content.Word\Creative_Scotland_b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8830" cy="52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3E72" w:rsidRPr="00CB3E72" w:rsidRDefault="00CB3E72" w:rsidP="00CB3E72">
      <w:pPr>
        <w:autoSpaceDE w:val="0"/>
        <w:autoSpaceDN w:val="0"/>
        <w:adjustRightInd w:val="0"/>
        <w:spacing w:after="0" w:line="240" w:lineRule="auto"/>
        <w:rPr>
          <w:rFonts w:ascii="Tahoma" w:eastAsia="Times New Roman" w:hAnsi="Tahoma" w:cs="Tahoma"/>
          <w:color w:val="000000"/>
          <w:lang w:eastAsia="en-GB"/>
        </w:rPr>
      </w:pPr>
      <w:r w:rsidRPr="00CB3E72">
        <w:rPr>
          <w:rFonts w:ascii="Tahoma" w:eastAsia="Times New Roman" w:hAnsi="Tahoma" w:cs="Tahoma"/>
          <w:noProof/>
          <w:color w:val="000000"/>
          <w:sz w:val="24"/>
          <w:szCs w:val="24"/>
          <w:lang w:eastAsia="en-GB"/>
        </w:rPr>
        <w:drawing>
          <wp:anchor distT="0" distB="0" distL="114300" distR="114300" simplePos="0" relativeHeight="251661312" behindDoc="1" locked="0" layoutInCell="1" allowOverlap="1" wp14:anchorId="50DCF006" wp14:editId="46F1091F">
            <wp:simplePos x="0" y="0"/>
            <wp:positionH relativeFrom="column">
              <wp:posOffset>87630</wp:posOffset>
            </wp:positionH>
            <wp:positionV relativeFrom="paragraph">
              <wp:posOffset>-8255</wp:posOffset>
            </wp:positionV>
            <wp:extent cx="1417320" cy="247650"/>
            <wp:effectExtent l="0" t="0" r="0" b="0"/>
            <wp:wrapTight wrapText="bothSides">
              <wp:wrapPolygon edited="0">
                <wp:start x="0" y="0"/>
                <wp:lineTo x="0" y="19938"/>
                <wp:lineTo x="21194" y="19938"/>
                <wp:lineTo x="21194" y="0"/>
                <wp:lineTo x="0" y="0"/>
              </wp:wrapPolygon>
            </wp:wrapTight>
            <wp:docPr id="5" name="Picture 5" descr="City of Edinbu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of Edinburg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7320" cy="247650"/>
                    </a:xfrm>
                    <a:prstGeom prst="rect">
                      <a:avLst/>
                    </a:prstGeom>
                    <a:noFill/>
                  </pic:spPr>
                </pic:pic>
              </a:graphicData>
            </a:graphic>
            <wp14:sizeRelH relativeFrom="page">
              <wp14:pctWidth>0</wp14:pctWidth>
            </wp14:sizeRelH>
            <wp14:sizeRelV relativeFrom="page">
              <wp14:pctHeight>0</wp14:pctHeight>
            </wp14:sizeRelV>
          </wp:anchor>
        </w:drawing>
      </w:r>
    </w:p>
    <w:p w:rsidR="00CB3E72" w:rsidRDefault="00CB3E72" w:rsidP="00CB3E72">
      <w:pPr>
        <w:autoSpaceDE w:val="0"/>
        <w:autoSpaceDN w:val="0"/>
        <w:adjustRightInd w:val="0"/>
        <w:spacing w:after="0" w:line="240" w:lineRule="auto"/>
        <w:rPr>
          <w:rFonts w:ascii="Tahoma" w:eastAsia="Times New Roman" w:hAnsi="Tahoma" w:cs="Tahoma"/>
          <w:color w:val="000000"/>
          <w:lang w:eastAsia="en-GB"/>
        </w:rPr>
      </w:pPr>
    </w:p>
    <w:p w:rsidR="000407F7" w:rsidRPr="00CB3E72" w:rsidRDefault="000407F7" w:rsidP="00CB3E72">
      <w:pPr>
        <w:autoSpaceDE w:val="0"/>
        <w:autoSpaceDN w:val="0"/>
        <w:adjustRightInd w:val="0"/>
        <w:spacing w:after="0" w:line="240" w:lineRule="auto"/>
        <w:rPr>
          <w:rFonts w:ascii="Tahoma" w:eastAsia="Times New Roman" w:hAnsi="Tahoma" w:cs="Tahoma"/>
          <w:color w:val="000000"/>
          <w:lang w:eastAsia="en-GB"/>
        </w:rPr>
      </w:pPr>
    </w:p>
    <w:p w:rsidR="000407F7" w:rsidRDefault="000407F7" w:rsidP="00565D9D">
      <w:pPr>
        <w:autoSpaceDE w:val="0"/>
        <w:autoSpaceDN w:val="0"/>
        <w:adjustRightInd w:val="0"/>
        <w:spacing w:after="0" w:line="240" w:lineRule="auto"/>
        <w:rPr>
          <w:rFonts w:ascii="Tahoma" w:eastAsia="Times New Roman" w:hAnsi="Tahoma" w:cs="Tahoma"/>
          <w:color w:val="000000"/>
          <w:lang w:eastAsia="en-GB"/>
        </w:rPr>
      </w:pPr>
    </w:p>
    <w:p w:rsidR="000407F7" w:rsidRPr="000407F7" w:rsidRDefault="000407F7" w:rsidP="000407F7">
      <w:pPr>
        <w:spacing w:after="0" w:line="240" w:lineRule="auto"/>
        <w:rPr>
          <w:rFonts w:ascii="Tahoma" w:hAnsi="Tahoma" w:cs="Tahoma"/>
        </w:rPr>
      </w:pPr>
      <w:r w:rsidRPr="000407F7">
        <w:rPr>
          <w:rFonts w:ascii="Tahoma" w:hAnsi="Tahoma" w:cs="Tahoma"/>
        </w:rPr>
        <w:t xml:space="preserve">We would like to thank The Dr David Summers Charitable Trust, The Russell Trust, The Teale Charitable Trust and The William </w:t>
      </w:r>
      <w:proofErr w:type="spellStart"/>
      <w:r w:rsidRPr="000407F7">
        <w:rPr>
          <w:rFonts w:ascii="Tahoma" w:hAnsi="Tahoma" w:cs="Tahoma"/>
        </w:rPr>
        <w:t>Syson</w:t>
      </w:r>
      <w:proofErr w:type="spellEnd"/>
      <w:r w:rsidRPr="000407F7">
        <w:rPr>
          <w:rFonts w:ascii="Tahoma" w:hAnsi="Tahoma" w:cs="Tahoma"/>
        </w:rPr>
        <w:t xml:space="preserve"> Charitable Foundation for their generous support of </w:t>
      </w:r>
      <w:r w:rsidRPr="000407F7">
        <w:rPr>
          <w:rFonts w:ascii="Tahoma" w:hAnsi="Tahoma" w:cs="Tahoma"/>
          <w:b/>
        </w:rPr>
        <w:t>Traverse Young Writers</w:t>
      </w:r>
      <w:r w:rsidRPr="000407F7">
        <w:rPr>
          <w:rFonts w:ascii="Tahoma" w:hAnsi="Tahoma" w:cs="Tahoma"/>
        </w:rPr>
        <w:t>.</w:t>
      </w:r>
    </w:p>
    <w:p w:rsidR="000407F7" w:rsidRDefault="000407F7" w:rsidP="000407F7">
      <w:pPr>
        <w:autoSpaceDE w:val="0"/>
        <w:autoSpaceDN w:val="0"/>
        <w:adjustRightInd w:val="0"/>
        <w:spacing w:after="0" w:line="240" w:lineRule="auto"/>
        <w:rPr>
          <w:rFonts w:ascii="Tahoma" w:eastAsia="Times New Roman" w:hAnsi="Tahoma" w:cs="Tahoma"/>
          <w:color w:val="000000"/>
          <w:lang w:eastAsia="en-GB"/>
        </w:rPr>
      </w:pPr>
    </w:p>
    <w:p w:rsidR="0021054C" w:rsidRPr="00565D9D" w:rsidRDefault="00CB3E72" w:rsidP="00565D9D">
      <w:pPr>
        <w:autoSpaceDE w:val="0"/>
        <w:autoSpaceDN w:val="0"/>
        <w:adjustRightInd w:val="0"/>
        <w:spacing w:after="0" w:line="240" w:lineRule="auto"/>
        <w:rPr>
          <w:rFonts w:ascii="Tahoma" w:eastAsia="Times New Roman" w:hAnsi="Tahoma" w:cs="Tahoma"/>
          <w:color w:val="000000"/>
          <w:lang w:eastAsia="en-GB"/>
        </w:rPr>
      </w:pPr>
      <w:r w:rsidRPr="00CB3E72">
        <w:rPr>
          <w:rFonts w:ascii="Tahoma" w:eastAsia="Times New Roman" w:hAnsi="Tahoma" w:cs="Tahoma"/>
          <w:color w:val="000000"/>
          <w:lang w:eastAsia="en-GB"/>
        </w:rPr>
        <w:t>Traverse Theatre (Scotland) is a Limited Company (Registered Number SC 076037) and Scottish Charity (Registered Number SC 002368) with its Registered Office at 10 Cambridge Street, Edinburgh, Scotland, EH1 2ED.</w:t>
      </w:r>
    </w:p>
    <w:sectPr w:rsidR="0021054C" w:rsidRPr="00565D9D" w:rsidSect="00517DD1">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6D79"/>
    <w:multiLevelType w:val="hybridMultilevel"/>
    <w:tmpl w:val="15408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D1D08D5"/>
    <w:multiLevelType w:val="hybridMultilevel"/>
    <w:tmpl w:val="595EC5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2005259B"/>
    <w:multiLevelType w:val="hybridMultilevel"/>
    <w:tmpl w:val="95BA9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92D5E92"/>
    <w:multiLevelType w:val="hybridMultilevel"/>
    <w:tmpl w:val="25E88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3BC77B4"/>
    <w:multiLevelType w:val="hybridMultilevel"/>
    <w:tmpl w:val="22104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91B67B5"/>
    <w:multiLevelType w:val="hybridMultilevel"/>
    <w:tmpl w:val="B1024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76D3984"/>
    <w:multiLevelType w:val="hybridMultilevel"/>
    <w:tmpl w:val="B1DCE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F3D2DC0"/>
    <w:multiLevelType w:val="hybridMultilevel"/>
    <w:tmpl w:val="ABAC6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0"/>
  </w:num>
  <w:num w:numId="5">
    <w:abstractNumId w:val="5"/>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1C3"/>
    <w:rsid w:val="00004C63"/>
    <w:rsid w:val="000113EB"/>
    <w:rsid w:val="00011E0E"/>
    <w:rsid w:val="000162F2"/>
    <w:rsid w:val="00022C64"/>
    <w:rsid w:val="000407F7"/>
    <w:rsid w:val="00041F00"/>
    <w:rsid w:val="0004209C"/>
    <w:rsid w:val="00042D9B"/>
    <w:rsid w:val="000576E6"/>
    <w:rsid w:val="000766DA"/>
    <w:rsid w:val="00081AC5"/>
    <w:rsid w:val="00082100"/>
    <w:rsid w:val="00087C0C"/>
    <w:rsid w:val="000924A0"/>
    <w:rsid w:val="000930E7"/>
    <w:rsid w:val="000962C6"/>
    <w:rsid w:val="000A191B"/>
    <w:rsid w:val="000A2CAE"/>
    <w:rsid w:val="000A3816"/>
    <w:rsid w:val="000A501E"/>
    <w:rsid w:val="000A7FE9"/>
    <w:rsid w:val="000B484E"/>
    <w:rsid w:val="000B55E6"/>
    <w:rsid w:val="000B743D"/>
    <w:rsid w:val="000C02DF"/>
    <w:rsid w:val="000C67E0"/>
    <w:rsid w:val="000D3143"/>
    <w:rsid w:val="000D646A"/>
    <w:rsid w:val="000D7A79"/>
    <w:rsid w:val="000E70AA"/>
    <w:rsid w:val="000E7D46"/>
    <w:rsid w:val="0010167C"/>
    <w:rsid w:val="001059C7"/>
    <w:rsid w:val="001069EC"/>
    <w:rsid w:val="00110213"/>
    <w:rsid w:val="00126928"/>
    <w:rsid w:val="00135AA6"/>
    <w:rsid w:val="00137B76"/>
    <w:rsid w:val="00140C2E"/>
    <w:rsid w:val="00142441"/>
    <w:rsid w:val="00144F88"/>
    <w:rsid w:val="001458AC"/>
    <w:rsid w:val="00152ED7"/>
    <w:rsid w:val="001611B3"/>
    <w:rsid w:val="0016373A"/>
    <w:rsid w:val="00165480"/>
    <w:rsid w:val="001713BC"/>
    <w:rsid w:val="00172E96"/>
    <w:rsid w:val="0017347D"/>
    <w:rsid w:val="0017379E"/>
    <w:rsid w:val="001766DF"/>
    <w:rsid w:val="00182500"/>
    <w:rsid w:val="001A276F"/>
    <w:rsid w:val="001A28A2"/>
    <w:rsid w:val="001A76F5"/>
    <w:rsid w:val="001B0245"/>
    <w:rsid w:val="001B0C9F"/>
    <w:rsid w:val="001B3480"/>
    <w:rsid w:val="001C2E6C"/>
    <w:rsid w:val="001C5361"/>
    <w:rsid w:val="001E7F6D"/>
    <w:rsid w:val="001F17EE"/>
    <w:rsid w:val="001F437D"/>
    <w:rsid w:val="00201506"/>
    <w:rsid w:val="00206512"/>
    <w:rsid w:val="00206853"/>
    <w:rsid w:val="0021054C"/>
    <w:rsid w:val="002117C6"/>
    <w:rsid w:val="002168FD"/>
    <w:rsid w:val="0022121A"/>
    <w:rsid w:val="0022558F"/>
    <w:rsid w:val="00241204"/>
    <w:rsid w:val="00255E26"/>
    <w:rsid w:val="00262EF1"/>
    <w:rsid w:val="0026614B"/>
    <w:rsid w:val="00267312"/>
    <w:rsid w:val="002673B6"/>
    <w:rsid w:val="0027602E"/>
    <w:rsid w:val="0027648A"/>
    <w:rsid w:val="002843C7"/>
    <w:rsid w:val="002941ED"/>
    <w:rsid w:val="002A2FB7"/>
    <w:rsid w:val="002A61A1"/>
    <w:rsid w:val="002B2484"/>
    <w:rsid w:val="002B44C6"/>
    <w:rsid w:val="002B5392"/>
    <w:rsid w:val="002C092C"/>
    <w:rsid w:val="002D57AE"/>
    <w:rsid w:val="002E688B"/>
    <w:rsid w:val="002E7F91"/>
    <w:rsid w:val="002F1E2F"/>
    <w:rsid w:val="0030340B"/>
    <w:rsid w:val="00303577"/>
    <w:rsid w:val="003045E1"/>
    <w:rsid w:val="00305ECA"/>
    <w:rsid w:val="00333DFC"/>
    <w:rsid w:val="00340677"/>
    <w:rsid w:val="00345A0F"/>
    <w:rsid w:val="00347B76"/>
    <w:rsid w:val="0035041C"/>
    <w:rsid w:val="00357E32"/>
    <w:rsid w:val="00360988"/>
    <w:rsid w:val="003610C5"/>
    <w:rsid w:val="003664BB"/>
    <w:rsid w:val="00376253"/>
    <w:rsid w:val="0037764A"/>
    <w:rsid w:val="00380A53"/>
    <w:rsid w:val="00381E0C"/>
    <w:rsid w:val="00386AA1"/>
    <w:rsid w:val="003A1A42"/>
    <w:rsid w:val="003A1F6F"/>
    <w:rsid w:val="003A2DC3"/>
    <w:rsid w:val="003A411B"/>
    <w:rsid w:val="003B39DF"/>
    <w:rsid w:val="003B737F"/>
    <w:rsid w:val="003C4D0A"/>
    <w:rsid w:val="003C717E"/>
    <w:rsid w:val="003C7976"/>
    <w:rsid w:val="003D4025"/>
    <w:rsid w:val="003E2E81"/>
    <w:rsid w:val="003E6820"/>
    <w:rsid w:val="003E6D0A"/>
    <w:rsid w:val="003F1EB1"/>
    <w:rsid w:val="0040034E"/>
    <w:rsid w:val="00407301"/>
    <w:rsid w:val="0041589C"/>
    <w:rsid w:val="004168C7"/>
    <w:rsid w:val="004301AD"/>
    <w:rsid w:val="00431998"/>
    <w:rsid w:val="004343B6"/>
    <w:rsid w:val="00436FBF"/>
    <w:rsid w:val="00442FA3"/>
    <w:rsid w:val="00444A66"/>
    <w:rsid w:val="004503EA"/>
    <w:rsid w:val="00454F2A"/>
    <w:rsid w:val="00457CB9"/>
    <w:rsid w:val="004606D4"/>
    <w:rsid w:val="00466A6E"/>
    <w:rsid w:val="00474DAA"/>
    <w:rsid w:val="00476678"/>
    <w:rsid w:val="00476E12"/>
    <w:rsid w:val="00477828"/>
    <w:rsid w:val="00477D68"/>
    <w:rsid w:val="0048494C"/>
    <w:rsid w:val="00493C89"/>
    <w:rsid w:val="004963A6"/>
    <w:rsid w:val="004A03A8"/>
    <w:rsid w:val="004A2EE4"/>
    <w:rsid w:val="004A6883"/>
    <w:rsid w:val="004A7DAC"/>
    <w:rsid w:val="004B17E2"/>
    <w:rsid w:val="004B21EC"/>
    <w:rsid w:val="004B7FC5"/>
    <w:rsid w:val="004C339C"/>
    <w:rsid w:val="004D1A6B"/>
    <w:rsid w:val="004E4A36"/>
    <w:rsid w:val="004E6826"/>
    <w:rsid w:val="004F50D7"/>
    <w:rsid w:val="004F5C71"/>
    <w:rsid w:val="00510314"/>
    <w:rsid w:val="00511530"/>
    <w:rsid w:val="00517DD1"/>
    <w:rsid w:val="00527AFD"/>
    <w:rsid w:val="00530574"/>
    <w:rsid w:val="00537F67"/>
    <w:rsid w:val="0054074F"/>
    <w:rsid w:val="00540988"/>
    <w:rsid w:val="005424AA"/>
    <w:rsid w:val="00543454"/>
    <w:rsid w:val="00544E6E"/>
    <w:rsid w:val="005521ED"/>
    <w:rsid w:val="00556D7B"/>
    <w:rsid w:val="00561BDD"/>
    <w:rsid w:val="00564408"/>
    <w:rsid w:val="00565D9D"/>
    <w:rsid w:val="005707F5"/>
    <w:rsid w:val="005751D2"/>
    <w:rsid w:val="005776BB"/>
    <w:rsid w:val="00583C4C"/>
    <w:rsid w:val="005866D3"/>
    <w:rsid w:val="00592A27"/>
    <w:rsid w:val="00594A4C"/>
    <w:rsid w:val="005A1364"/>
    <w:rsid w:val="005A188A"/>
    <w:rsid w:val="005A2A6C"/>
    <w:rsid w:val="005A6BA6"/>
    <w:rsid w:val="005A75A3"/>
    <w:rsid w:val="005C04BE"/>
    <w:rsid w:val="005D3F2D"/>
    <w:rsid w:val="005D59C5"/>
    <w:rsid w:val="005F074F"/>
    <w:rsid w:val="005F1616"/>
    <w:rsid w:val="005F2441"/>
    <w:rsid w:val="005F70FF"/>
    <w:rsid w:val="00604DE2"/>
    <w:rsid w:val="00607C4B"/>
    <w:rsid w:val="00612333"/>
    <w:rsid w:val="0062032C"/>
    <w:rsid w:val="00624CFA"/>
    <w:rsid w:val="006253D2"/>
    <w:rsid w:val="00633A0A"/>
    <w:rsid w:val="00642B58"/>
    <w:rsid w:val="006440DF"/>
    <w:rsid w:val="00644321"/>
    <w:rsid w:val="00644A57"/>
    <w:rsid w:val="00644D7A"/>
    <w:rsid w:val="00646B24"/>
    <w:rsid w:val="006478E6"/>
    <w:rsid w:val="0065673C"/>
    <w:rsid w:val="00656CEB"/>
    <w:rsid w:val="006636FE"/>
    <w:rsid w:val="006757DF"/>
    <w:rsid w:val="006758D6"/>
    <w:rsid w:val="0067735C"/>
    <w:rsid w:val="006903F4"/>
    <w:rsid w:val="00697C65"/>
    <w:rsid w:val="006B2BAE"/>
    <w:rsid w:val="006B7177"/>
    <w:rsid w:val="006C3B48"/>
    <w:rsid w:val="006D2397"/>
    <w:rsid w:val="006D41C3"/>
    <w:rsid w:val="006D54E0"/>
    <w:rsid w:val="006D5F27"/>
    <w:rsid w:val="006D732D"/>
    <w:rsid w:val="006D7C74"/>
    <w:rsid w:val="006E1301"/>
    <w:rsid w:val="006E3964"/>
    <w:rsid w:val="006E66A5"/>
    <w:rsid w:val="006F12BF"/>
    <w:rsid w:val="006F2CE9"/>
    <w:rsid w:val="00703621"/>
    <w:rsid w:val="0070411F"/>
    <w:rsid w:val="0070467B"/>
    <w:rsid w:val="00710445"/>
    <w:rsid w:val="007122B5"/>
    <w:rsid w:val="00712999"/>
    <w:rsid w:val="007131C1"/>
    <w:rsid w:val="00713E6F"/>
    <w:rsid w:val="007225EE"/>
    <w:rsid w:val="00724B3B"/>
    <w:rsid w:val="00737D71"/>
    <w:rsid w:val="00743E40"/>
    <w:rsid w:val="007447BA"/>
    <w:rsid w:val="00746DD5"/>
    <w:rsid w:val="00753424"/>
    <w:rsid w:val="00754051"/>
    <w:rsid w:val="0076274C"/>
    <w:rsid w:val="00774241"/>
    <w:rsid w:val="00784F42"/>
    <w:rsid w:val="007851C2"/>
    <w:rsid w:val="007859AF"/>
    <w:rsid w:val="00787269"/>
    <w:rsid w:val="007902C1"/>
    <w:rsid w:val="00793731"/>
    <w:rsid w:val="007A01E5"/>
    <w:rsid w:val="007A1CF2"/>
    <w:rsid w:val="007B04FE"/>
    <w:rsid w:val="007B34F6"/>
    <w:rsid w:val="007B6961"/>
    <w:rsid w:val="007C386A"/>
    <w:rsid w:val="007D2956"/>
    <w:rsid w:val="007D64A4"/>
    <w:rsid w:val="007E1ABD"/>
    <w:rsid w:val="007E4088"/>
    <w:rsid w:val="007E681B"/>
    <w:rsid w:val="007E6E50"/>
    <w:rsid w:val="007F50F5"/>
    <w:rsid w:val="007F7375"/>
    <w:rsid w:val="00805981"/>
    <w:rsid w:val="008162F7"/>
    <w:rsid w:val="00817B21"/>
    <w:rsid w:val="00823DBC"/>
    <w:rsid w:val="00826562"/>
    <w:rsid w:val="00831CC3"/>
    <w:rsid w:val="008333D1"/>
    <w:rsid w:val="00855ED6"/>
    <w:rsid w:val="00861476"/>
    <w:rsid w:val="00864735"/>
    <w:rsid w:val="00865B19"/>
    <w:rsid w:val="00870EED"/>
    <w:rsid w:val="008726DD"/>
    <w:rsid w:val="0087770E"/>
    <w:rsid w:val="00880AC3"/>
    <w:rsid w:val="00880E09"/>
    <w:rsid w:val="008810D4"/>
    <w:rsid w:val="00886971"/>
    <w:rsid w:val="00893EEF"/>
    <w:rsid w:val="00896ED0"/>
    <w:rsid w:val="008A3315"/>
    <w:rsid w:val="008A3F41"/>
    <w:rsid w:val="008B0F70"/>
    <w:rsid w:val="008B3454"/>
    <w:rsid w:val="008B39EA"/>
    <w:rsid w:val="008B41AB"/>
    <w:rsid w:val="008C1413"/>
    <w:rsid w:val="008C552C"/>
    <w:rsid w:val="008D1287"/>
    <w:rsid w:val="008D15EF"/>
    <w:rsid w:val="008D1C49"/>
    <w:rsid w:val="008D2509"/>
    <w:rsid w:val="008D7523"/>
    <w:rsid w:val="008E5B2B"/>
    <w:rsid w:val="008E646A"/>
    <w:rsid w:val="008F2D00"/>
    <w:rsid w:val="008F3BF4"/>
    <w:rsid w:val="009037D6"/>
    <w:rsid w:val="00912944"/>
    <w:rsid w:val="0091325C"/>
    <w:rsid w:val="0091691E"/>
    <w:rsid w:val="00917CC2"/>
    <w:rsid w:val="00927ED2"/>
    <w:rsid w:val="0093021D"/>
    <w:rsid w:val="0093142B"/>
    <w:rsid w:val="009365BF"/>
    <w:rsid w:val="00942141"/>
    <w:rsid w:val="00944FB8"/>
    <w:rsid w:val="00947474"/>
    <w:rsid w:val="0095137B"/>
    <w:rsid w:val="00954841"/>
    <w:rsid w:val="00961418"/>
    <w:rsid w:val="00961CAC"/>
    <w:rsid w:val="00962D46"/>
    <w:rsid w:val="00976656"/>
    <w:rsid w:val="00977090"/>
    <w:rsid w:val="0098039F"/>
    <w:rsid w:val="0098484B"/>
    <w:rsid w:val="00994D57"/>
    <w:rsid w:val="009955BB"/>
    <w:rsid w:val="00995A11"/>
    <w:rsid w:val="009A172D"/>
    <w:rsid w:val="009A7391"/>
    <w:rsid w:val="009B118A"/>
    <w:rsid w:val="009B3F40"/>
    <w:rsid w:val="009C04D2"/>
    <w:rsid w:val="009C079B"/>
    <w:rsid w:val="009D3E60"/>
    <w:rsid w:val="009D4859"/>
    <w:rsid w:val="009D6504"/>
    <w:rsid w:val="009E01E5"/>
    <w:rsid w:val="009E1CC6"/>
    <w:rsid w:val="009F072B"/>
    <w:rsid w:val="009F29DF"/>
    <w:rsid w:val="009F3183"/>
    <w:rsid w:val="009F4FAE"/>
    <w:rsid w:val="00A04521"/>
    <w:rsid w:val="00A10F3F"/>
    <w:rsid w:val="00A201FD"/>
    <w:rsid w:val="00A3189D"/>
    <w:rsid w:val="00A41B7A"/>
    <w:rsid w:val="00A44E24"/>
    <w:rsid w:val="00A46D1F"/>
    <w:rsid w:val="00A50011"/>
    <w:rsid w:val="00A5504E"/>
    <w:rsid w:val="00A5775D"/>
    <w:rsid w:val="00A63894"/>
    <w:rsid w:val="00A66DC3"/>
    <w:rsid w:val="00A70934"/>
    <w:rsid w:val="00A73629"/>
    <w:rsid w:val="00A739A8"/>
    <w:rsid w:val="00A7579F"/>
    <w:rsid w:val="00A76B02"/>
    <w:rsid w:val="00A83F78"/>
    <w:rsid w:val="00A842B5"/>
    <w:rsid w:val="00A84664"/>
    <w:rsid w:val="00A84CAF"/>
    <w:rsid w:val="00A91CC4"/>
    <w:rsid w:val="00AA0885"/>
    <w:rsid w:val="00AA4BF4"/>
    <w:rsid w:val="00AB505C"/>
    <w:rsid w:val="00AC07D2"/>
    <w:rsid w:val="00AC3E9E"/>
    <w:rsid w:val="00AC714D"/>
    <w:rsid w:val="00AC744B"/>
    <w:rsid w:val="00AD2011"/>
    <w:rsid w:val="00AD2408"/>
    <w:rsid w:val="00AD4ABD"/>
    <w:rsid w:val="00AD5904"/>
    <w:rsid w:val="00AD5A23"/>
    <w:rsid w:val="00AE2FCD"/>
    <w:rsid w:val="00AF2A32"/>
    <w:rsid w:val="00AF79A6"/>
    <w:rsid w:val="00B11E47"/>
    <w:rsid w:val="00B13F8D"/>
    <w:rsid w:val="00B1698A"/>
    <w:rsid w:val="00B22A4E"/>
    <w:rsid w:val="00B2643F"/>
    <w:rsid w:val="00B26CD6"/>
    <w:rsid w:val="00B325B6"/>
    <w:rsid w:val="00B34163"/>
    <w:rsid w:val="00B414B0"/>
    <w:rsid w:val="00B47855"/>
    <w:rsid w:val="00B52245"/>
    <w:rsid w:val="00B52311"/>
    <w:rsid w:val="00B56643"/>
    <w:rsid w:val="00B56B94"/>
    <w:rsid w:val="00B56C09"/>
    <w:rsid w:val="00B56EC8"/>
    <w:rsid w:val="00B61281"/>
    <w:rsid w:val="00B66893"/>
    <w:rsid w:val="00B66C09"/>
    <w:rsid w:val="00B67A9D"/>
    <w:rsid w:val="00B76ADD"/>
    <w:rsid w:val="00B76D47"/>
    <w:rsid w:val="00B859E6"/>
    <w:rsid w:val="00B85D3C"/>
    <w:rsid w:val="00B93F57"/>
    <w:rsid w:val="00BA32C7"/>
    <w:rsid w:val="00BA3AB0"/>
    <w:rsid w:val="00BA6DEE"/>
    <w:rsid w:val="00BB22F8"/>
    <w:rsid w:val="00BB7B82"/>
    <w:rsid w:val="00BC7238"/>
    <w:rsid w:val="00BD13D7"/>
    <w:rsid w:val="00BD571B"/>
    <w:rsid w:val="00BE21C5"/>
    <w:rsid w:val="00BE4C29"/>
    <w:rsid w:val="00BE7038"/>
    <w:rsid w:val="00BF5E27"/>
    <w:rsid w:val="00C01D9D"/>
    <w:rsid w:val="00C04FE4"/>
    <w:rsid w:val="00C05BB8"/>
    <w:rsid w:val="00C068D3"/>
    <w:rsid w:val="00C10E7E"/>
    <w:rsid w:val="00C10F24"/>
    <w:rsid w:val="00C202A9"/>
    <w:rsid w:val="00C20316"/>
    <w:rsid w:val="00C2128A"/>
    <w:rsid w:val="00C21871"/>
    <w:rsid w:val="00C242D2"/>
    <w:rsid w:val="00C26229"/>
    <w:rsid w:val="00C26C91"/>
    <w:rsid w:val="00C362D9"/>
    <w:rsid w:val="00C46A43"/>
    <w:rsid w:val="00C50C8B"/>
    <w:rsid w:val="00C50DB7"/>
    <w:rsid w:val="00C50F1A"/>
    <w:rsid w:val="00C615FD"/>
    <w:rsid w:val="00C64843"/>
    <w:rsid w:val="00C66721"/>
    <w:rsid w:val="00C6679C"/>
    <w:rsid w:val="00C71796"/>
    <w:rsid w:val="00C72A50"/>
    <w:rsid w:val="00C734D2"/>
    <w:rsid w:val="00C7510C"/>
    <w:rsid w:val="00C755CD"/>
    <w:rsid w:val="00C81608"/>
    <w:rsid w:val="00C905F8"/>
    <w:rsid w:val="00C94C31"/>
    <w:rsid w:val="00C95FA9"/>
    <w:rsid w:val="00CA7473"/>
    <w:rsid w:val="00CB07D3"/>
    <w:rsid w:val="00CB0F0F"/>
    <w:rsid w:val="00CB3E72"/>
    <w:rsid w:val="00CB431D"/>
    <w:rsid w:val="00CC25C1"/>
    <w:rsid w:val="00CC3A0B"/>
    <w:rsid w:val="00CC6EDE"/>
    <w:rsid w:val="00CC794C"/>
    <w:rsid w:val="00CC7B32"/>
    <w:rsid w:val="00CD110D"/>
    <w:rsid w:val="00CD47CE"/>
    <w:rsid w:val="00CD769F"/>
    <w:rsid w:val="00CE076C"/>
    <w:rsid w:val="00CE3469"/>
    <w:rsid w:val="00D018C8"/>
    <w:rsid w:val="00D04A2C"/>
    <w:rsid w:val="00D15297"/>
    <w:rsid w:val="00D26860"/>
    <w:rsid w:val="00D27427"/>
    <w:rsid w:val="00D31427"/>
    <w:rsid w:val="00D36AA1"/>
    <w:rsid w:val="00D43552"/>
    <w:rsid w:val="00D435CA"/>
    <w:rsid w:val="00D44012"/>
    <w:rsid w:val="00D464D4"/>
    <w:rsid w:val="00D50B7E"/>
    <w:rsid w:val="00D54A41"/>
    <w:rsid w:val="00D63468"/>
    <w:rsid w:val="00D72170"/>
    <w:rsid w:val="00D731C3"/>
    <w:rsid w:val="00D754F9"/>
    <w:rsid w:val="00D97446"/>
    <w:rsid w:val="00D97705"/>
    <w:rsid w:val="00DA7542"/>
    <w:rsid w:val="00DB011D"/>
    <w:rsid w:val="00DB3618"/>
    <w:rsid w:val="00DC30CE"/>
    <w:rsid w:val="00DC4859"/>
    <w:rsid w:val="00DC4B83"/>
    <w:rsid w:val="00DD0EF1"/>
    <w:rsid w:val="00DD10CA"/>
    <w:rsid w:val="00DD5EA2"/>
    <w:rsid w:val="00DE23F7"/>
    <w:rsid w:val="00DE303C"/>
    <w:rsid w:val="00DE3912"/>
    <w:rsid w:val="00DE7CE1"/>
    <w:rsid w:val="00DF04C3"/>
    <w:rsid w:val="00E00773"/>
    <w:rsid w:val="00E05147"/>
    <w:rsid w:val="00E072C1"/>
    <w:rsid w:val="00E159E9"/>
    <w:rsid w:val="00E20D2C"/>
    <w:rsid w:val="00E22D82"/>
    <w:rsid w:val="00E24989"/>
    <w:rsid w:val="00E273A2"/>
    <w:rsid w:val="00E274FF"/>
    <w:rsid w:val="00E3380C"/>
    <w:rsid w:val="00E43368"/>
    <w:rsid w:val="00E44462"/>
    <w:rsid w:val="00E47CEC"/>
    <w:rsid w:val="00E511C3"/>
    <w:rsid w:val="00E51384"/>
    <w:rsid w:val="00E53AF6"/>
    <w:rsid w:val="00E556EF"/>
    <w:rsid w:val="00E601E4"/>
    <w:rsid w:val="00E60276"/>
    <w:rsid w:val="00E63041"/>
    <w:rsid w:val="00E6308C"/>
    <w:rsid w:val="00E637A1"/>
    <w:rsid w:val="00E711A7"/>
    <w:rsid w:val="00E82BA6"/>
    <w:rsid w:val="00E83402"/>
    <w:rsid w:val="00EA1310"/>
    <w:rsid w:val="00EA2554"/>
    <w:rsid w:val="00EA4179"/>
    <w:rsid w:val="00EB19DE"/>
    <w:rsid w:val="00ED2D2B"/>
    <w:rsid w:val="00ED5C82"/>
    <w:rsid w:val="00EE18B6"/>
    <w:rsid w:val="00EF1F1C"/>
    <w:rsid w:val="00EF2892"/>
    <w:rsid w:val="00EF773D"/>
    <w:rsid w:val="00F01E4E"/>
    <w:rsid w:val="00F067F4"/>
    <w:rsid w:val="00F10EEC"/>
    <w:rsid w:val="00F155B4"/>
    <w:rsid w:val="00F311CD"/>
    <w:rsid w:val="00F31EF1"/>
    <w:rsid w:val="00F32376"/>
    <w:rsid w:val="00F3309D"/>
    <w:rsid w:val="00F34727"/>
    <w:rsid w:val="00F361F8"/>
    <w:rsid w:val="00F40102"/>
    <w:rsid w:val="00F45090"/>
    <w:rsid w:val="00F463D5"/>
    <w:rsid w:val="00F47DC2"/>
    <w:rsid w:val="00F677B1"/>
    <w:rsid w:val="00F70031"/>
    <w:rsid w:val="00F7586C"/>
    <w:rsid w:val="00F845A6"/>
    <w:rsid w:val="00F86DCF"/>
    <w:rsid w:val="00F878CC"/>
    <w:rsid w:val="00F92F00"/>
    <w:rsid w:val="00F93A85"/>
    <w:rsid w:val="00FB11C2"/>
    <w:rsid w:val="00FC2BC0"/>
    <w:rsid w:val="00FC7C82"/>
    <w:rsid w:val="00FD0837"/>
    <w:rsid w:val="00FD0DE2"/>
    <w:rsid w:val="00FD245B"/>
    <w:rsid w:val="00FE12E4"/>
    <w:rsid w:val="00FE16D7"/>
    <w:rsid w:val="00FE7A76"/>
    <w:rsid w:val="00FE7C18"/>
    <w:rsid w:val="00FE7CDE"/>
    <w:rsid w:val="00FF3E6A"/>
    <w:rsid w:val="00FF4F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C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238"/>
    <w:rPr>
      <w:color w:val="0000FF" w:themeColor="hyperlink"/>
      <w:u w:val="single"/>
    </w:rPr>
  </w:style>
  <w:style w:type="paragraph" w:customStyle="1" w:styleId="Normal1">
    <w:name w:val="Normal1"/>
    <w:basedOn w:val="Normal"/>
    <w:rsid w:val="0043199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A1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91B"/>
    <w:rPr>
      <w:rFonts w:ascii="Tahoma" w:hAnsi="Tahoma" w:cs="Tahoma"/>
      <w:sz w:val="16"/>
      <w:szCs w:val="16"/>
    </w:rPr>
  </w:style>
  <w:style w:type="paragraph" w:customStyle="1" w:styleId="Heading2-RED">
    <w:name w:val="Heading 2 - RED"/>
    <w:rsid w:val="0087770E"/>
    <w:pPr>
      <w:keepNext/>
      <w:spacing w:after="280" w:line="360" w:lineRule="exact"/>
      <w:outlineLvl w:val="1"/>
    </w:pPr>
    <w:rPr>
      <w:rFonts w:ascii="Arial" w:eastAsia="Arial Unicode MS" w:hAnsi="Arial" w:cs="Arial Unicode MS"/>
      <w:b/>
      <w:bCs/>
      <w:color w:val="AA1D41"/>
      <w:sz w:val="28"/>
      <w:szCs w:val="28"/>
      <w:u w:color="AA1D41"/>
      <w:lang w:val="en-US" w:eastAsia="en-GB"/>
    </w:rPr>
  </w:style>
  <w:style w:type="character" w:customStyle="1" w:styleId="None">
    <w:name w:val="None"/>
    <w:rsid w:val="0087770E"/>
  </w:style>
  <w:style w:type="paragraph" w:customStyle="1" w:styleId="Default">
    <w:name w:val="Default"/>
    <w:rsid w:val="0087770E"/>
    <w:pPr>
      <w:spacing w:after="0" w:line="240" w:lineRule="auto"/>
    </w:pPr>
    <w:rPr>
      <w:rFonts w:ascii="Helvetica" w:eastAsia="Arial Unicode MS" w:hAnsi="Helvetica" w:cs="Arial Unicode MS"/>
      <w:color w:val="000000"/>
      <w:u w:color="000000"/>
      <w:lang w:val="en-US" w:eastAsia="en-GB"/>
    </w:rPr>
  </w:style>
  <w:style w:type="paragraph" w:styleId="NormalWeb">
    <w:name w:val="Normal (Web)"/>
    <w:basedOn w:val="Normal"/>
    <w:uiPriority w:val="99"/>
    <w:unhideWhenUsed/>
    <w:rsid w:val="002E7F91"/>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2E7F91"/>
    <w:rPr>
      <w:i/>
      <w:iCs/>
    </w:rPr>
  </w:style>
  <w:style w:type="paragraph" w:styleId="ListParagraph">
    <w:name w:val="List Paragraph"/>
    <w:basedOn w:val="Normal"/>
    <w:uiPriority w:val="34"/>
    <w:qFormat/>
    <w:rsid w:val="00BA6DEE"/>
    <w:pPr>
      <w:ind w:left="720"/>
      <w:contextualSpacing/>
    </w:pPr>
  </w:style>
  <w:style w:type="character" w:styleId="CommentReference">
    <w:name w:val="annotation reference"/>
    <w:basedOn w:val="DefaultParagraphFont"/>
    <w:uiPriority w:val="99"/>
    <w:semiHidden/>
    <w:unhideWhenUsed/>
    <w:rsid w:val="00976656"/>
    <w:rPr>
      <w:sz w:val="16"/>
      <w:szCs w:val="16"/>
    </w:rPr>
  </w:style>
  <w:style w:type="paragraph" w:styleId="CommentText">
    <w:name w:val="annotation text"/>
    <w:basedOn w:val="Normal"/>
    <w:link w:val="CommentTextChar"/>
    <w:uiPriority w:val="99"/>
    <w:semiHidden/>
    <w:unhideWhenUsed/>
    <w:rsid w:val="00976656"/>
    <w:pPr>
      <w:spacing w:line="240" w:lineRule="auto"/>
    </w:pPr>
    <w:rPr>
      <w:sz w:val="20"/>
      <w:szCs w:val="20"/>
    </w:rPr>
  </w:style>
  <w:style w:type="character" w:customStyle="1" w:styleId="CommentTextChar">
    <w:name w:val="Comment Text Char"/>
    <w:basedOn w:val="DefaultParagraphFont"/>
    <w:link w:val="CommentText"/>
    <w:uiPriority w:val="99"/>
    <w:semiHidden/>
    <w:rsid w:val="00976656"/>
    <w:rPr>
      <w:sz w:val="20"/>
      <w:szCs w:val="20"/>
    </w:rPr>
  </w:style>
  <w:style w:type="paragraph" w:styleId="CommentSubject">
    <w:name w:val="annotation subject"/>
    <w:basedOn w:val="CommentText"/>
    <w:next w:val="CommentText"/>
    <w:link w:val="CommentSubjectChar"/>
    <w:uiPriority w:val="99"/>
    <w:semiHidden/>
    <w:unhideWhenUsed/>
    <w:rsid w:val="00976656"/>
    <w:rPr>
      <w:b/>
      <w:bCs/>
    </w:rPr>
  </w:style>
  <w:style w:type="character" w:customStyle="1" w:styleId="CommentSubjectChar">
    <w:name w:val="Comment Subject Char"/>
    <w:basedOn w:val="CommentTextChar"/>
    <w:link w:val="CommentSubject"/>
    <w:uiPriority w:val="99"/>
    <w:semiHidden/>
    <w:rsid w:val="00976656"/>
    <w:rPr>
      <w:b/>
      <w:bCs/>
      <w:sz w:val="20"/>
      <w:szCs w:val="20"/>
    </w:rPr>
  </w:style>
  <w:style w:type="character" w:customStyle="1" w:styleId="NoneA">
    <w:name w:val="None A"/>
    <w:autoRedefine/>
    <w:rsid w:val="008B0F70"/>
    <w:rPr>
      <w:lang w:val="en-US"/>
    </w:rPr>
  </w:style>
  <w:style w:type="character" w:styleId="Strong">
    <w:name w:val="Strong"/>
    <w:basedOn w:val="DefaultParagraphFont"/>
    <w:uiPriority w:val="22"/>
    <w:qFormat/>
    <w:rsid w:val="00D50B7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C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238"/>
    <w:rPr>
      <w:color w:val="0000FF" w:themeColor="hyperlink"/>
      <w:u w:val="single"/>
    </w:rPr>
  </w:style>
  <w:style w:type="paragraph" w:customStyle="1" w:styleId="Normal1">
    <w:name w:val="Normal1"/>
    <w:basedOn w:val="Normal"/>
    <w:rsid w:val="0043199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A1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91B"/>
    <w:rPr>
      <w:rFonts w:ascii="Tahoma" w:hAnsi="Tahoma" w:cs="Tahoma"/>
      <w:sz w:val="16"/>
      <w:szCs w:val="16"/>
    </w:rPr>
  </w:style>
  <w:style w:type="paragraph" w:customStyle="1" w:styleId="Heading2-RED">
    <w:name w:val="Heading 2 - RED"/>
    <w:rsid w:val="0087770E"/>
    <w:pPr>
      <w:keepNext/>
      <w:spacing w:after="280" w:line="360" w:lineRule="exact"/>
      <w:outlineLvl w:val="1"/>
    </w:pPr>
    <w:rPr>
      <w:rFonts w:ascii="Arial" w:eastAsia="Arial Unicode MS" w:hAnsi="Arial" w:cs="Arial Unicode MS"/>
      <w:b/>
      <w:bCs/>
      <w:color w:val="AA1D41"/>
      <w:sz w:val="28"/>
      <w:szCs w:val="28"/>
      <w:u w:color="AA1D41"/>
      <w:lang w:val="en-US" w:eastAsia="en-GB"/>
    </w:rPr>
  </w:style>
  <w:style w:type="character" w:customStyle="1" w:styleId="None">
    <w:name w:val="None"/>
    <w:rsid w:val="0087770E"/>
  </w:style>
  <w:style w:type="paragraph" w:customStyle="1" w:styleId="Default">
    <w:name w:val="Default"/>
    <w:rsid w:val="0087770E"/>
    <w:pPr>
      <w:spacing w:after="0" w:line="240" w:lineRule="auto"/>
    </w:pPr>
    <w:rPr>
      <w:rFonts w:ascii="Helvetica" w:eastAsia="Arial Unicode MS" w:hAnsi="Helvetica" w:cs="Arial Unicode MS"/>
      <w:color w:val="000000"/>
      <w:u w:color="000000"/>
      <w:lang w:val="en-US" w:eastAsia="en-GB"/>
    </w:rPr>
  </w:style>
  <w:style w:type="paragraph" w:styleId="NormalWeb">
    <w:name w:val="Normal (Web)"/>
    <w:basedOn w:val="Normal"/>
    <w:uiPriority w:val="99"/>
    <w:unhideWhenUsed/>
    <w:rsid w:val="002E7F91"/>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2E7F91"/>
    <w:rPr>
      <w:i/>
      <w:iCs/>
    </w:rPr>
  </w:style>
  <w:style w:type="paragraph" w:styleId="ListParagraph">
    <w:name w:val="List Paragraph"/>
    <w:basedOn w:val="Normal"/>
    <w:uiPriority w:val="34"/>
    <w:qFormat/>
    <w:rsid w:val="00BA6DEE"/>
    <w:pPr>
      <w:ind w:left="720"/>
      <w:contextualSpacing/>
    </w:pPr>
  </w:style>
  <w:style w:type="character" w:styleId="CommentReference">
    <w:name w:val="annotation reference"/>
    <w:basedOn w:val="DefaultParagraphFont"/>
    <w:uiPriority w:val="99"/>
    <w:semiHidden/>
    <w:unhideWhenUsed/>
    <w:rsid w:val="00976656"/>
    <w:rPr>
      <w:sz w:val="16"/>
      <w:szCs w:val="16"/>
    </w:rPr>
  </w:style>
  <w:style w:type="paragraph" w:styleId="CommentText">
    <w:name w:val="annotation text"/>
    <w:basedOn w:val="Normal"/>
    <w:link w:val="CommentTextChar"/>
    <w:uiPriority w:val="99"/>
    <w:semiHidden/>
    <w:unhideWhenUsed/>
    <w:rsid w:val="00976656"/>
    <w:pPr>
      <w:spacing w:line="240" w:lineRule="auto"/>
    </w:pPr>
    <w:rPr>
      <w:sz w:val="20"/>
      <w:szCs w:val="20"/>
    </w:rPr>
  </w:style>
  <w:style w:type="character" w:customStyle="1" w:styleId="CommentTextChar">
    <w:name w:val="Comment Text Char"/>
    <w:basedOn w:val="DefaultParagraphFont"/>
    <w:link w:val="CommentText"/>
    <w:uiPriority w:val="99"/>
    <w:semiHidden/>
    <w:rsid w:val="00976656"/>
    <w:rPr>
      <w:sz w:val="20"/>
      <w:szCs w:val="20"/>
    </w:rPr>
  </w:style>
  <w:style w:type="paragraph" w:styleId="CommentSubject">
    <w:name w:val="annotation subject"/>
    <w:basedOn w:val="CommentText"/>
    <w:next w:val="CommentText"/>
    <w:link w:val="CommentSubjectChar"/>
    <w:uiPriority w:val="99"/>
    <w:semiHidden/>
    <w:unhideWhenUsed/>
    <w:rsid w:val="00976656"/>
    <w:rPr>
      <w:b/>
      <w:bCs/>
    </w:rPr>
  </w:style>
  <w:style w:type="character" w:customStyle="1" w:styleId="CommentSubjectChar">
    <w:name w:val="Comment Subject Char"/>
    <w:basedOn w:val="CommentTextChar"/>
    <w:link w:val="CommentSubject"/>
    <w:uiPriority w:val="99"/>
    <w:semiHidden/>
    <w:rsid w:val="00976656"/>
    <w:rPr>
      <w:b/>
      <w:bCs/>
      <w:sz w:val="20"/>
      <w:szCs w:val="20"/>
    </w:rPr>
  </w:style>
  <w:style w:type="character" w:customStyle="1" w:styleId="NoneA">
    <w:name w:val="None A"/>
    <w:autoRedefine/>
    <w:rsid w:val="008B0F70"/>
    <w:rPr>
      <w:lang w:val="en-US"/>
    </w:rPr>
  </w:style>
  <w:style w:type="character" w:styleId="Strong">
    <w:name w:val="Strong"/>
    <w:basedOn w:val="DefaultParagraphFont"/>
    <w:uiPriority w:val="22"/>
    <w:qFormat/>
    <w:rsid w:val="00D50B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22139">
      <w:bodyDiv w:val="1"/>
      <w:marLeft w:val="0"/>
      <w:marRight w:val="0"/>
      <w:marTop w:val="0"/>
      <w:marBottom w:val="0"/>
      <w:divBdr>
        <w:top w:val="none" w:sz="0" w:space="0" w:color="auto"/>
        <w:left w:val="none" w:sz="0" w:space="0" w:color="auto"/>
        <w:bottom w:val="none" w:sz="0" w:space="0" w:color="auto"/>
        <w:right w:val="none" w:sz="0" w:space="0" w:color="auto"/>
      </w:divBdr>
    </w:div>
    <w:div w:id="100801678">
      <w:bodyDiv w:val="1"/>
      <w:marLeft w:val="0"/>
      <w:marRight w:val="0"/>
      <w:marTop w:val="0"/>
      <w:marBottom w:val="0"/>
      <w:divBdr>
        <w:top w:val="none" w:sz="0" w:space="0" w:color="auto"/>
        <w:left w:val="none" w:sz="0" w:space="0" w:color="auto"/>
        <w:bottom w:val="none" w:sz="0" w:space="0" w:color="auto"/>
        <w:right w:val="none" w:sz="0" w:space="0" w:color="auto"/>
      </w:divBdr>
    </w:div>
    <w:div w:id="120809057">
      <w:bodyDiv w:val="1"/>
      <w:marLeft w:val="0"/>
      <w:marRight w:val="0"/>
      <w:marTop w:val="0"/>
      <w:marBottom w:val="0"/>
      <w:divBdr>
        <w:top w:val="none" w:sz="0" w:space="0" w:color="auto"/>
        <w:left w:val="none" w:sz="0" w:space="0" w:color="auto"/>
        <w:bottom w:val="none" w:sz="0" w:space="0" w:color="auto"/>
        <w:right w:val="none" w:sz="0" w:space="0" w:color="auto"/>
      </w:divBdr>
    </w:div>
    <w:div w:id="168446590">
      <w:bodyDiv w:val="1"/>
      <w:marLeft w:val="0"/>
      <w:marRight w:val="0"/>
      <w:marTop w:val="0"/>
      <w:marBottom w:val="0"/>
      <w:divBdr>
        <w:top w:val="none" w:sz="0" w:space="0" w:color="auto"/>
        <w:left w:val="none" w:sz="0" w:space="0" w:color="auto"/>
        <w:bottom w:val="none" w:sz="0" w:space="0" w:color="auto"/>
        <w:right w:val="none" w:sz="0" w:space="0" w:color="auto"/>
      </w:divBdr>
    </w:div>
    <w:div w:id="243297703">
      <w:bodyDiv w:val="1"/>
      <w:marLeft w:val="0"/>
      <w:marRight w:val="0"/>
      <w:marTop w:val="0"/>
      <w:marBottom w:val="0"/>
      <w:divBdr>
        <w:top w:val="none" w:sz="0" w:space="0" w:color="auto"/>
        <w:left w:val="none" w:sz="0" w:space="0" w:color="auto"/>
        <w:bottom w:val="none" w:sz="0" w:space="0" w:color="auto"/>
        <w:right w:val="none" w:sz="0" w:space="0" w:color="auto"/>
      </w:divBdr>
    </w:div>
    <w:div w:id="306325028">
      <w:bodyDiv w:val="1"/>
      <w:marLeft w:val="0"/>
      <w:marRight w:val="0"/>
      <w:marTop w:val="0"/>
      <w:marBottom w:val="0"/>
      <w:divBdr>
        <w:top w:val="none" w:sz="0" w:space="0" w:color="auto"/>
        <w:left w:val="none" w:sz="0" w:space="0" w:color="auto"/>
        <w:bottom w:val="none" w:sz="0" w:space="0" w:color="auto"/>
        <w:right w:val="none" w:sz="0" w:space="0" w:color="auto"/>
      </w:divBdr>
    </w:div>
    <w:div w:id="340469974">
      <w:bodyDiv w:val="1"/>
      <w:marLeft w:val="0"/>
      <w:marRight w:val="0"/>
      <w:marTop w:val="0"/>
      <w:marBottom w:val="0"/>
      <w:divBdr>
        <w:top w:val="none" w:sz="0" w:space="0" w:color="auto"/>
        <w:left w:val="none" w:sz="0" w:space="0" w:color="auto"/>
        <w:bottom w:val="none" w:sz="0" w:space="0" w:color="auto"/>
        <w:right w:val="none" w:sz="0" w:space="0" w:color="auto"/>
      </w:divBdr>
    </w:div>
    <w:div w:id="428745512">
      <w:bodyDiv w:val="1"/>
      <w:marLeft w:val="0"/>
      <w:marRight w:val="0"/>
      <w:marTop w:val="0"/>
      <w:marBottom w:val="0"/>
      <w:divBdr>
        <w:top w:val="none" w:sz="0" w:space="0" w:color="auto"/>
        <w:left w:val="none" w:sz="0" w:space="0" w:color="auto"/>
        <w:bottom w:val="none" w:sz="0" w:space="0" w:color="auto"/>
        <w:right w:val="none" w:sz="0" w:space="0" w:color="auto"/>
      </w:divBdr>
    </w:div>
    <w:div w:id="450902022">
      <w:bodyDiv w:val="1"/>
      <w:marLeft w:val="0"/>
      <w:marRight w:val="0"/>
      <w:marTop w:val="0"/>
      <w:marBottom w:val="0"/>
      <w:divBdr>
        <w:top w:val="none" w:sz="0" w:space="0" w:color="auto"/>
        <w:left w:val="none" w:sz="0" w:space="0" w:color="auto"/>
        <w:bottom w:val="none" w:sz="0" w:space="0" w:color="auto"/>
        <w:right w:val="none" w:sz="0" w:space="0" w:color="auto"/>
      </w:divBdr>
    </w:div>
    <w:div w:id="623271464">
      <w:bodyDiv w:val="1"/>
      <w:marLeft w:val="0"/>
      <w:marRight w:val="0"/>
      <w:marTop w:val="0"/>
      <w:marBottom w:val="0"/>
      <w:divBdr>
        <w:top w:val="none" w:sz="0" w:space="0" w:color="auto"/>
        <w:left w:val="none" w:sz="0" w:space="0" w:color="auto"/>
        <w:bottom w:val="none" w:sz="0" w:space="0" w:color="auto"/>
        <w:right w:val="none" w:sz="0" w:space="0" w:color="auto"/>
      </w:divBdr>
    </w:div>
    <w:div w:id="668025435">
      <w:bodyDiv w:val="1"/>
      <w:marLeft w:val="0"/>
      <w:marRight w:val="0"/>
      <w:marTop w:val="0"/>
      <w:marBottom w:val="0"/>
      <w:divBdr>
        <w:top w:val="none" w:sz="0" w:space="0" w:color="auto"/>
        <w:left w:val="none" w:sz="0" w:space="0" w:color="auto"/>
        <w:bottom w:val="none" w:sz="0" w:space="0" w:color="auto"/>
        <w:right w:val="none" w:sz="0" w:space="0" w:color="auto"/>
      </w:divBdr>
    </w:div>
    <w:div w:id="679546079">
      <w:bodyDiv w:val="1"/>
      <w:marLeft w:val="0"/>
      <w:marRight w:val="0"/>
      <w:marTop w:val="0"/>
      <w:marBottom w:val="0"/>
      <w:divBdr>
        <w:top w:val="none" w:sz="0" w:space="0" w:color="auto"/>
        <w:left w:val="none" w:sz="0" w:space="0" w:color="auto"/>
        <w:bottom w:val="none" w:sz="0" w:space="0" w:color="auto"/>
        <w:right w:val="none" w:sz="0" w:space="0" w:color="auto"/>
      </w:divBdr>
    </w:div>
    <w:div w:id="699932937">
      <w:bodyDiv w:val="1"/>
      <w:marLeft w:val="0"/>
      <w:marRight w:val="0"/>
      <w:marTop w:val="0"/>
      <w:marBottom w:val="0"/>
      <w:divBdr>
        <w:top w:val="none" w:sz="0" w:space="0" w:color="auto"/>
        <w:left w:val="none" w:sz="0" w:space="0" w:color="auto"/>
        <w:bottom w:val="none" w:sz="0" w:space="0" w:color="auto"/>
        <w:right w:val="none" w:sz="0" w:space="0" w:color="auto"/>
      </w:divBdr>
    </w:div>
    <w:div w:id="750930891">
      <w:bodyDiv w:val="1"/>
      <w:marLeft w:val="0"/>
      <w:marRight w:val="0"/>
      <w:marTop w:val="0"/>
      <w:marBottom w:val="0"/>
      <w:divBdr>
        <w:top w:val="none" w:sz="0" w:space="0" w:color="auto"/>
        <w:left w:val="none" w:sz="0" w:space="0" w:color="auto"/>
        <w:bottom w:val="none" w:sz="0" w:space="0" w:color="auto"/>
        <w:right w:val="none" w:sz="0" w:space="0" w:color="auto"/>
      </w:divBdr>
    </w:div>
    <w:div w:id="830145231">
      <w:bodyDiv w:val="1"/>
      <w:marLeft w:val="0"/>
      <w:marRight w:val="0"/>
      <w:marTop w:val="0"/>
      <w:marBottom w:val="0"/>
      <w:divBdr>
        <w:top w:val="none" w:sz="0" w:space="0" w:color="auto"/>
        <w:left w:val="none" w:sz="0" w:space="0" w:color="auto"/>
        <w:bottom w:val="none" w:sz="0" w:space="0" w:color="auto"/>
        <w:right w:val="none" w:sz="0" w:space="0" w:color="auto"/>
      </w:divBdr>
    </w:div>
    <w:div w:id="869294172">
      <w:bodyDiv w:val="1"/>
      <w:marLeft w:val="0"/>
      <w:marRight w:val="0"/>
      <w:marTop w:val="0"/>
      <w:marBottom w:val="0"/>
      <w:divBdr>
        <w:top w:val="none" w:sz="0" w:space="0" w:color="auto"/>
        <w:left w:val="none" w:sz="0" w:space="0" w:color="auto"/>
        <w:bottom w:val="none" w:sz="0" w:space="0" w:color="auto"/>
        <w:right w:val="none" w:sz="0" w:space="0" w:color="auto"/>
      </w:divBdr>
    </w:div>
    <w:div w:id="940800375">
      <w:bodyDiv w:val="1"/>
      <w:marLeft w:val="0"/>
      <w:marRight w:val="0"/>
      <w:marTop w:val="0"/>
      <w:marBottom w:val="0"/>
      <w:divBdr>
        <w:top w:val="none" w:sz="0" w:space="0" w:color="auto"/>
        <w:left w:val="none" w:sz="0" w:space="0" w:color="auto"/>
        <w:bottom w:val="none" w:sz="0" w:space="0" w:color="auto"/>
        <w:right w:val="none" w:sz="0" w:space="0" w:color="auto"/>
      </w:divBdr>
    </w:div>
    <w:div w:id="1077438770">
      <w:bodyDiv w:val="1"/>
      <w:marLeft w:val="0"/>
      <w:marRight w:val="0"/>
      <w:marTop w:val="0"/>
      <w:marBottom w:val="0"/>
      <w:divBdr>
        <w:top w:val="none" w:sz="0" w:space="0" w:color="auto"/>
        <w:left w:val="none" w:sz="0" w:space="0" w:color="auto"/>
        <w:bottom w:val="none" w:sz="0" w:space="0" w:color="auto"/>
        <w:right w:val="none" w:sz="0" w:space="0" w:color="auto"/>
      </w:divBdr>
    </w:div>
    <w:div w:id="1152255726">
      <w:bodyDiv w:val="1"/>
      <w:marLeft w:val="0"/>
      <w:marRight w:val="0"/>
      <w:marTop w:val="0"/>
      <w:marBottom w:val="0"/>
      <w:divBdr>
        <w:top w:val="none" w:sz="0" w:space="0" w:color="auto"/>
        <w:left w:val="none" w:sz="0" w:space="0" w:color="auto"/>
        <w:bottom w:val="none" w:sz="0" w:space="0" w:color="auto"/>
        <w:right w:val="none" w:sz="0" w:space="0" w:color="auto"/>
      </w:divBdr>
    </w:div>
    <w:div w:id="1276860856">
      <w:bodyDiv w:val="1"/>
      <w:marLeft w:val="0"/>
      <w:marRight w:val="0"/>
      <w:marTop w:val="0"/>
      <w:marBottom w:val="0"/>
      <w:divBdr>
        <w:top w:val="none" w:sz="0" w:space="0" w:color="auto"/>
        <w:left w:val="none" w:sz="0" w:space="0" w:color="auto"/>
        <w:bottom w:val="none" w:sz="0" w:space="0" w:color="auto"/>
        <w:right w:val="none" w:sz="0" w:space="0" w:color="auto"/>
      </w:divBdr>
    </w:div>
    <w:div w:id="1400515428">
      <w:bodyDiv w:val="1"/>
      <w:marLeft w:val="0"/>
      <w:marRight w:val="0"/>
      <w:marTop w:val="0"/>
      <w:marBottom w:val="0"/>
      <w:divBdr>
        <w:top w:val="none" w:sz="0" w:space="0" w:color="auto"/>
        <w:left w:val="none" w:sz="0" w:space="0" w:color="auto"/>
        <w:bottom w:val="none" w:sz="0" w:space="0" w:color="auto"/>
        <w:right w:val="none" w:sz="0" w:space="0" w:color="auto"/>
      </w:divBdr>
    </w:div>
    <w:div w:id="1430349827">
      <w:bodyDiv w:val="1"/>
      <w:marLeft w:val="0"/>
      <w:marRight w:val="0"/>
      <w:marTop w:val="0"/>
      <w:marBottom w:val="0"/>
      <w:divBdr>
        <w:top w:val="none" w:sz="0" w:space="0" w:color="auto"/>
        <w:left w:val="none" w:sz="0" w:space="0" w:color="auto"/>
        <w:bottom w:val="none" w:sz="0" w:space="0" w:color="auto"/>
        <w:right w:val="none" w:sz="0" w:space="0" w:color="auto"/>
      </w:divBdr>
    </w:div>
    <w:div w:id="1445074074">
      <w:bodyDiv w:val="1"/>
      <w:marLeft w:val="0"/>
      <w:marRight w:val="0"/>
      <w:marTop w:val="0"/>
      <w:marBottom w:val="0"/>
      <w:divBdr>
        <w:top w:val="none" w:sz="0" w:space="0" w:color="auto"/>
        <w:left w:val="none" w:sz="0" w:space="0" w:color="auto"/>
        <w:bottom w:val="none" w:sz="0" w:space="0" w:color="auto"/>
        <w:right w:val="none" w:sz="0" w:space="0" w:color="auto"/>
      </w:divBdr>
    </w:div>
    <w:div w:id="1523282831">
      <w:bodyDiv w:val="1"/>
      <w:marLeft w:val="0"/>
      <w:marRight w:val="0"/>
      <w:marTop w:val="0"/>
      <w:marBottom w:val="0"/>
      <w:divBdr>
        <w:top w:val="none" w:sz="0" w:space="0" w:color="auto"/>
        <w:left w:val="none" w:sz="0" w:space="0" w:color="auto"/>
        <w:bottom w:val="none" w:sz="0" w:space="0" w:color="auto"/>
        <w:right w:val="none" w:sz="0" w:space="0" w:color="auto"/>
      </w:divBdr>
    </w:div>
    <w:div w:id="1558585076">
      <w:bodyDiv w:val="1"/>
      <w:marLeft w:val="0"/>
      <w:marRight w:val="0"/>
      <w:marTop w:val="0"/>
      <w:marBottom w:val="0"/>
      <w:divBdr>
        <w:top w:val="none" w:sz="0" w:space="0" w:color="auto"/>
        <w:left w:val="none" w:sz="0" w:space="0" w:color="auto"/>
        <w:bottom w:val="none" w:sz="0" w:space="0" w:color="auto"/>
        <w:right w:val="none" w:sz="0" w:space="0" w:color="auto"/>
      </w:divBdr>
    </w:div>
    <w:div w:id="1566408673">
      <w:bodyDiv w:val="1"/>
      <w:marLeft w:val="0"/>
      <w:marRight w:val="0"/>
      <w:marTop w:val="0"/>
      <w:marBottom w:val="0"/>
      <w:divBdr>
        <w:top w:val="none" w:sz="0" w:space="0" w:color="auto"/>
        <w:left w:val="none" w:sz="0" w:space="0" w:color="auto"/>
        <w:bottom w:val="none" w:sz="0" w:space="0" w:color="auto"/>
        <w:right w:val="none" w:sz="0" w:space="0" w:color="auto"/>
      </w:divBdr>
    </w:div>
    <w:div w:id="1650475657">
      <w:bodyDiv w:val="1"/>
      <w:marLeft w:val="0"/>
      <w:marRight w:val="0"/>
      <w:marTop w:val="0"/>
      <w:marBottom w:val="0"/>
      <w:divBdr>
        <w:top w:val="none" w:sz="0" w:space="0" w:color="auto"/>
        <w:left w:val="none" w:sz="0" w:space="0" w:color="auto"/>
        <w:bottom w:val="none" w:sz="0" w:space="0" w:color="auto"/>
        <w:right w:val="none" w:sz="0" w:space="0" w:color="auto"/>
      </w:divBdr>
    </w:div>
    <w:div w:id="1684551404">
      <w:bodyDiv w:val="1"/>
      <w:marLeft w:val="0"/>
      <w:marRight w:val="0"/>
      <w:marTop w:val="0"/>
      <w:marBottom w:val="0"/>
      <w:divBdr>
        <w:top w:val="none" w:sz="0" w:space="0" w:color="auto"/>
        <w:left w:val="none" w:sz="0" w:space="0" w:color="auto"/>
        <w:bottom w:val="none" w:sz="0" w:space="0" w:color="auto"/>
        <w:right w:val="none" w:sz="0" w:space="0" w:color="auto"/>
      </w:divBdr>
    </w:div>
    <w:div w:id="1720787443">
      <w:bodyDiv w:val="1"/>
      <w:marLeft w:val="0"/>
      <w:marRight w:val="0"/>
      <w:marTop w:val="0"/>
      <w:marBottom w:val="0"/>
      <w:divBdr>
        <w:top w:val="none" w:sz="0" w:space="0" w:color="auto"/>
        <w:left w:val="none" w:sz="0" w:space="0" w:color="auto"/>
        <w:bottom w:val="none" w:sz="0" w:space="0" w:color="auto"/>
        <w:right w:val="none" w:sz="0" w:space="0" w:color="auto"/>
      </w:divBdr>
    </w:div>
    <w:div w:id="1787966727">
      <w:bodyDiv w:val="1"/>
      <w:marLeft w:val="0"/>
      <w:marRight w:val="0"/>
      <w:marTop w:val="0"/>
      <w:marBottom w:val="0"/>
      <w:divBdr>
        <w:top w:val="none" w:sz="0" w:space="0" w:color="auto"/>
        <w:left w:val="none" w:sz="0" w:space="0" w:color="auto"/>
        <w:bottom w:val="none" w:sz="0" w:space="0" w:color="auto"/>
        <w:right w:val="none" w:sz="0" w:space="0" w:color="auto"/>
      </w:divBdr>
    </w:div>
    <w:div w:id="1790277200">
      <w:bodyDiv w:val="1"/>
      <w:marLeft w:val="0"/>
      <w:marRight w:val="0"/>
      <w:marTop w:val="0"/>
      <w:marBottom w:val="0"/>
      <w:divBdr>
        <w:top w:val="none" w:sz="0" w:space="0" w:color="auto"/>
        <w:left w:val="none" w:sz="0" w:space="0" w:color="auto"/>
        <w:bottom w:val="none" w:sz="0" w:space="0" w:color="auto"/>
        <w:right w:val="none" w:sz="0" w:space="0" w:color="auto"/>
      </w:divBdr>
    </w:div>
    <w:div w:id="1826503835">
      <w:bodyDiv w:val="1"/>
      <w:marLeft w:val="0"/>
      <w:marRight w:val="0"/>
      <w:marTop w:val="0"/>
      <w:marBottom w:val="0"/>
      <w:divBdr>
        <w:top w:val="none" w:sz="0" w:space="0" w:color="auto"/>
        <w:left w:val="none" w:sz="0" w:space="0" w:color="auto"/>
        <w:bottom w:val="none" w:sz="0" w:space="0" w:color="auto"/>
        <w:right w:val="none" w:sz="0" w:space="0" w:color="auto"/>
      </w:divBdr>
    </w:div>
    <w:div w:id="1886336166">
      <w:bodyDiv w:val="1"/>
      <w:marLeft w:val="0"/>
      <w:marRight w:val="0"/>
      <w:marTop w:val="0"/>
      <w:marBottom w:val="0"/>
      <w:divBdr>
        <w:top w:val="none" w:sz="0" w:space="0" w:color="auto"/>
        <w:left w:val="none" w:sz="0" w:space="0" w:color="auto"/>
        <w:bottom w:val="none" w:sz="0" w:space="0" w:color="auto"/>
        <w:right w:val="none" w:sz="0" w:space="0" w:color="auto"/>
      </w:divBdr>
    </w:div>
    <w:div w:id="1923568681">
      <w:bodyDiv w:val="1"/>
      <w:marLeft w:val="0"/>
      <w:marRight w:val="0"/>
      <w:marTop w:val="0"/>
      <w:marBottom w:val="0"/>
      <w:divBdr>
        <w:top w:val="none" w:sz="0" w:space="0" w:color="auto"/>
        <w:left w:val="none" w:sz="0" w:space="0" w:color="auto"/>
        <w:bottom w:val="none" w:sz="0" w:space="0" w:color="auto"/>
        <w:right w:val="none" w:sz="0" w:space="0" w:color="auto"/>
      </w:divBdr>
    </w:div>
    <w:div w:id="1997218471">
      <w:bodyDiv w:val="1"/>
      <w:marLeft w:val="0"/>
      <w:marRight w:val="0"/>
      <w:marTop w:val="0"/>
      <w:marBottom w:val="0"/>
      <w:divBdr>
        <w:top w:val="none" w:sz="0" w:space="0" w:color="auto"/>
        <w:left w:val="none" w:sz="0" w:space="0" w:color="auto"/>
        <w:bottom w:val="none" w:sz="0" w:space="0" w:color="auto"/>
        <w:right w:val="none" w:sz="0" w:space="0" w:color="auto"/>
      </w:divBdr>
    </w:div>
    <w:div w:id="2029603069">
      <w:bodyDiv w:val="1"/>
      <w:marLeft w:val="0"/>
      <w:marRight w:val="0"/>
      <w:marTop w:val="0"/>
      <w:marBottom w:val="0"/>
      <w:divBdr>
        <w:top w:val="none" w:sz="0" w:space="0" w:color="auto"/>
        <w:left w:val="none" w:sz="0" w:space="0" w:color="auto"/>
        <w:bottom w:val="none" w:sz="0" w:space="0" w:color="auto"/>
        <w:right w:val="none" w:sz="0" w:space="0" w:color="auto"/>
      </w:divBdr>
    </w:div>
    <w:div w:id="2046834381">
      <w:bodyDiv w:val="1"/>
      <w:marLeft w:val="0"/>
      <w:marRight w:val="0"/>
      <w:marTop w:val="0"/>
      <w:marBottom w:val="0"/>
      <w:divBdr>
        <w:top w:val="none" w:sz="0" w:space="0" w:color="auto"/>
        <w:left w:val="none" w:sz="0" w:space="0" w:color="auto"/>
        <w:bottom w:val="none" w:sz="0" w:space="0" w:color="auto"/>
        <w:right w:val="none" w:sz="0" w:space="0" w:color="auto"/>
      </w:divBdr>
    </w:div>
    <w:div w:id="2114587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a.docherty@traverse.co.uk"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raverse.co.uk/traverse--1-tickets"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traverse.co.uk" TargetMode="External"/><Relationship Id="rId4" Type="http://schemas.microsoft.com/office/2007/relationships/stylesWithEffects" Target="stylesWithEffects.xml"/><Relationship Id="rId9" Type="http://schemas.openxmlformats.org/officeDocument/2006/relationships/hyperlink" Target="mailto:press@traverse.co.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F7775-B4F0-401B-A19E-1641CD7F4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1326</TotalTime>
  <Pages>4</Pages>
  <Words>1410</Words>
  <Characters>8040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Traverse Theatre</Company>
  <LinksUpToDate>false</LinksUpToDate>
  <CharactersWithSpaces>9432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Docherty</dc:creator>
  <cp:lastModifiedBy>Anna Docherty</cp:lastModifiedBy>
  <cp:revision>124</cp:revision>
  <cp:lastPrinted>2019-06-06T10:37:00Z</cp:lastPrinted>
  <dcterms:created xsi:type="dcterms:W3CDTF">2019-10-02T15:28:00Z</dcterms:created>
  <dcterms:modified xsi:type="dcterms:W3CDTF">2020-03-05T11:52:00Z</dcterms:modified>
</cp:coreProperties>
</file>