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7ED2" w:rsidRPr="00BA6DEE" w:rsidRDefault="00927ED2" w:rsidP="00927ED2">
      <w:pPr>
        <w:spacing w:after="0" w:line="240" w:lineRule="auto"/>
        <w:rPr>
          <w:rFonts w:ascii="Tahoma" w:eastAsia="Calibri" w:hAnsi="Tahoma" w:cs="Tahoma"/>
          <w:sz w:val="20"/>
          <w:szCs w:val="20"/>
        </w:rPr>
      </w:pPr>
      <w:r w:rsidRPr="00BA6DEE">
        <w:rPr>
          <w:rFonts w:ascii="Times New Roman" w:eastAsia="Times New Roman" w:hAnsi="Times New Roman" w:cs="Times New Roman"/>
          <w:noProof/>
          <w:sz w:val="20"/>
          <w:szCs w:val="20"/>
          <w:lang w:eastAsia="en-GB"/>
        </w:rPr>
        <w:drawing>
          <wp:anchor distT="0" distB="0" distL="114300" distR="114300" simplePos="0" relativeHeight="251659264" behindDoc="1" locked="0" layoutInCell="1" allowOverlap="1" wp14:anchorId="32B7105D" wp14:editId="33FB7C8E">
            <wp:simplePos x="0" y="0"/>
            <wp:positionH relativeFrom="column">
              <wp:posOffset>5114925</wp:posOffset>
            </wp:positionH>
            <wp:positionV relativeFrom="paragraph">
              <wp:posOffset>-196215</wp:posOffset>
            </wp:positionV>
            <wp:extent cx="982345" cy="982345"/>
            <wp:effectExtent l="0" t="0" r="8255" b="8255"/>
            <wp:wrapTight wrapText="bothSides">
              <wp:wrapPolygon edited="0">
                <wp:start x="0" y="0"/>
                <wp:lineTo x="0" y="21363"/>
                <wp:lineTo x="21363" y="21363"/>
                <wp:lineTo x="2136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2345"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6DEE">
        <w:rPr>
          <w:rFonts w:ascii="Tahoma" w:eastAsia="Calibri" w:hAnsi="Tahoma" w:cs="Tahoma"/>
          <w:sz w:val="20"/>
          <w:szCs w:val="20"/>
        </w:rPr>
        <w:t xml:space="preserve">FOR IMMEDIATE RELEASE: 15 </w:t>
      </w:r>
      <w:r>
        <w:rPr>
          <w:rFonts w:ascii="Tahoma" w:eastAsia="Calibri" w:hAnsi="Tahoma" w:cs="Tahoma"/>
          <w:sz w:val="20"/>
          <w:szCs w:val="20"/>
        </w:rPr>
        <w:t>May</w:t>
      </w:r>
      <w:r w:rsidRPr="00BA6DEE">
        <w:rPr>
          <w:rFonts w:ascii="Tahoma" w:eastAsia="Calibri" w:hAnsi="Tahoma" w:cs="Tahoma"/>
          <w:sz w:val="20"/>
          <w:szCs w:val="20"/>
        </w:rPr>
        <w:t xml:space="preserve"> 2019</w:t>
      </w:r>
    </w:p>
    <w:p w:rsidR="00927ED2" w:rsidRPr="00BA6DEE" w:rsidRDefault="00927ED2" w:rsidP="00927ED2">
      <w:pPr>
        <w:spacing w:after="0" w:line="240" w:lineRule="auto"/>
        <w:rPr>
          <w:rFonts w:ascii="Tahoma" w:eastAsia="Calibri" w:hAnsi="Tahoma" w:cs="Tahoma"/>
          <w:sz w:val="20"/>
          <w:szCs w:val="20"/>
        </w:rPr>
      </w:pPr>
      <w:r w:rsidRPr="00BA6DEE">
        <w:rPr>
          <w:rFonts w:ascii="Tahoma" w:eastAsia="Calibri" w:hAnsi="Tahoma" w:cs="Tahoma"/>
          <w:sz w:val="20"/>
          <w:szCs w:val="20"/>
        </w:rPr>
        <w:t xml:space="preserve">Contact: Anna Docherty, Press and Media Officer </w:t>
      </w:r>
      <w:r w:rsidRPr="00BA6DEE">
        <w:rPr>
          <w:rFonts w:ascii="Tahoma" w:eastAsia="Calibri" w:hAnsi="Tahoma" w:cs="Tahoma"/>
          <w:sz w:val="20"/>
          <w:szCs w:val="20"/>
        </w:rPr>
        <w:br/>
      </w:r>
      <w:hyperlink r:id="rId8" w:history="1">
        <w:r w:rsidRPr="00BA6DEE">
          <w:rPr>
            <w:rFonts w:ascii="Tahoma" w:eastAsia="Calibri" w:hAnsi="Tahoma" w:cs="Tahoma"/>
            <w:color w:val="0000FF"/>
            <w:sz w:val="20"/>
            <w:szCs w:val="20"/>
            <w:u w:val="single"/>
          </w:rPr>
          <w:t>anna.docherty@traverse.co.uk</w:t>
        </w:r>
      </w:hyperlink>
      <w:r w:rsidRPr="00BA6DEE">
        <w:rPr>
          <w:rFonts w:ascii="Tahoma" w:eastAsia="Calibri" w:hAnsi="Tahoma" w:cs="Tahoma"/>
          <w:sz w:val="20"/>
          <w:szCs w:val="20"/>
        </w:rPr>
        <w:t xml:space="preserve"> / </w:t>
      </w:r>
      <w:hyperlink r:id="rId9" w:history="1">
        <w:r w:rsidRPr="00BA6DEE">
          <w:rPr>
            <w:rFonts w:ascii="Tahoma" w:eastAsia="Calibri" w:hAnsi="Tahoma" w:cs="Tahoma"/>
            <w:color w:val="0000FF"/>
            <w:sz w:val="20"/>
            <w:szCs w:val="20"/>
            <w:u w:val="single"/>
          </w:rPr>
          <w:t>press@traverse.co.uk</w:t>
        </w:r>
      </w:hyperlink>
      <w:r w:rsidRPr="00BA6DEE">
        <w:rPr>
          <w:rFonts w:ascii="Tahoma" w:eastAsia="Calibri" w:hAnsi="Tahoma" w:cs="Tahoma"/>
          <w:sz w:val="20"/>
          <w:szCs w:val="20"/>
        </w:rPr>
        <w:t xml:space="preserve"> </w:t>
      </w:r>
    </w:p>
    <w:p w:rsidR="00927ED2" w:rsidRPr="00BA6DEE" w:rsidRDefault="00927ED2" w:rsidP="00927ED2">
      <w:pPr>
        <w:spacing w:after="0" w:line="240" w:lineRule="auto"/>
        <w:rPr>
          <w:rFonts w:ascii="Tahoma" w:eastAsia="Calibri" w:hAnsi="Tahoma" w:cs="Tahoma"/>
          <w:sz w:val="20"/>
          <w:szCs w:val="20"/>
        </w:rPr>
      </w:pPr>
      <w:r w:rsidRPr="00BA6DEE">
        <w:rPr>
          <w:rFonts w:ascii="Tahoma" w:eastAsia="Calibri" w:hAnsi="Tahoma" w:cs="Tahoma"/>
          <w:sz w:val="20"/>
          <w:szCs w:val="20"/>
        </w:rPr>
        <w:t xml:space="preserve">Direct: 0131 </w:t>
      </w:r>
      <w:r w:rsidRPr="00BA6DEE">
        <w:rPr>
          <w:rFonts w:ascii="Tahoma" w:eastAsia="Calibri" w:hAnsi="Tahoma" w:cs="Tahoma"/>
          <w:color w:val="000000"/>
          <w:sz w:val="20"/>
          <w:szCs w:val="20"/>
          <w:lang w:eastAsia="en-GB"/>
        </w:rPr>
        <w:t>659 7104</w:t>
      </w:r>
    </w:p>
    <w:p w:rsidR="00927ED2" w:rsidRPr="00BA6DEE" w:rsidRDefault="00927ED2" w:rsidP="00927ED2">
      <w:pPr>
        <w:rPr>
          <w:rFonts w:ascii="Calibri" w:eastAsia="Calibri" w:hAnsi="Calibri" w:cs="Calibri"/>
          <w:b/>
          <w:sz w:val="24"/>
          <w:szCs w:val="24"/>
        </w:rPr>
      </w:pPr>
    </w:p>
    <w:p w:rsidR="002F1E2F" w:rsidRDefault="002F1E2F" w:rsidP="00B2643F">
      <w:pPr>
        <w:spacing w:after="0" w:line="240" w:lineRule="auto"/>
        <w:jc w:val="center"/>
        <w:rPr>
          <w:rFonts w:ascii="Tahoma" w:eastAsia="Calibri" w:hAnsi="Tahoma" w:cs="Tahoma"/>
          <w:b/>
        </w:rPr>
      </w:pPr>
    </w:p>
    <w:p w:rsidR="00927ED2" w:rsidRDefault="00927ED2" w:rsidP="00B2643F">
      <w:pPr>
        <w:spacing w:after="0" w:line="240" w:lineRule="auto"/>
        <w:jc w:val="center"/>
        <w:rPr>
          <w:rFonts w:ascii="Tahoma" w:eastAsia="Calibri" w:hAnsi="Tahoma" w:cs="Tahoma"/>
          <w:b/>
        </w:rPr>
      </w:pPr>
      <w:r>
        <w:rPr>
          <w:rFonts w:ascii="Tahoma" w:eastAsia="Calibri" w:hAnsi="Tahoma" w:cs="Tahoma"/>
          <w:b/>
        </w:rPr>
        <w:t>TRAVERSE THEATRE ANNOUNCES BOLD PROGRAMME FOR 2019 FESTIVAL, CELEBRATING RESILIENCE AND ACTION IN THE FACE OF CHALLENGE AND OPPRESSION</w:t>
      </w:r>
    </w:p>
    <w:p w:rsidR="00927ED2" w:rsidRDefault="00927ED2" w:rsidP="00927ED2">
      <w:pPr>
        <w:spacing w:after="0" w:line="240" w:lineRule="auto"/>
        <w:jc w:val="center"/>
        <w:rPr>
          <w:rFonts w:ascii="Tahoma" w:eastAsia="Calibri" w:hAnsi="Tahoma" w:cs="Tahoma"/>
          <w:b/>
        </w:rPr>
      </w:pPr>
    </w:p>
    <w:p w:rsidR="00927ED2" w:rsidRPr="00A46D1F" w:rsidRDefault="00927ED2" w:rsidP="00927ED2">
      <w:pPr>
        <w:pStyle w:val="ListParagraph"/>
        <w:widowControl w:val="0"/>
        <w:numPr>
          <w:ilvl w:val="0"/>
          <w:numId w:val="1"/>
        </w:numPr>
        <w:suppressAutoHyphens/>
        <w:spacing w:after="0" w:line="240" w:lineRule="auto"/>
        <w:jc w:val="center"/>
        <w:rPr>
          <w:rFonts w:ascii="Tahoma" w:eastAsia="Calibri" w:hAnsi="Tahoma" w:cs="Tahoma"/>
          <w:b/>
        </w:rPr>
      </w:pPr>
      <w:r>
        <w:rPr>
          <w:rFonts w:ascii="Tahoma" w:eastAsia="Calibri" w:hAnsi="Tahoma" w:cs="Tahoma"/>
          <w:b/>
        </w:rPr>
        <w:t>A record seven</w:t>
      </w:r>
      <w:r w:rsidRPr="00A46D1F">
        <w:rPr>
          <w:rFonts w:ascii="Tahoma" w:eastAsia="Calibri" w:hAnsi="Tahoma" w:cs="Tahoma"/>
          <w:b/>
        </w:rPr>
        <w:t xml:space="preserve"> Traverse </w:t>
      </w:r>
      <w:r>
        <w:rPr>
          <w:rFonts w:ascii="Tahoma" w:eastAsia="Calibri" w:hAnsi="Tahoma" w:cs="Tahoma"/>
          <w:b/>
        </w:rPr>
        <w:t xml:space="preserve">Theatre Company productions, </w:t>
      </w:r>
      <w:r w:rsidRPr="00A46D1F">
        <w:rPr>
          <w:rFonts w:ascii="Tahoma" w:eastAsia="Calibri" w:hAnsi="Tahoma" w:cs="Tahoma"/>
          <w:b/>
        </w:rPr>
        <w:t xml:space="preserve">co-productions </w:t>
      </w:r>
      <w:r>
        <w:rPr>
          <w:rFonts w:ascii="Tahoma" w:eastAsia="Calibri" w:hAnsi="Tahoma" w:cs="Tahoma"/>
          <w:b/>
        </w:rPr>
        <w:t xml:space="preserve">and in associations, </w:t>
      </w:r>
      <w:r w:rsidRPr="00A46D1F">
        <w:rPr>
          <w:rFonts w:ascii="Tahoma" w:eastAsia="Calibri" w:hAnsi="Tahoma" w:cs="Tahoma"/>
          <w:b/>
        </w:rPr>
        <w:t xml:space="preserve">including brand new works from Meghan Tyler and Stef Smith, and </w:t>
      </w:r>
      <w:r>
        <w:rPr>
          <w:rFonts w:ascii="Tahoma" w:eastAsia="Calibri" w:hAnsi="Tahoma" w:cs="Tahoma"/>
          <w:b/>
        </w:rPr>
        <w:t xml:space="preserve">a first co-production with the innovative </w:t>
      </w:r>
      <w:proofErr w:type="spellStart"/>
      <w:r w:rsidRPr="00A46D1F">
        <w:rPr>
          <w:rFonts w:ascii="Tahoma" w:eastAsia="Calibri" w:hAnsi="Tahoma" w:cs="Tahoma"/>
          <w:b/>
        </w:rPr>
        <w:t>ThickSkin</w:t>
      </w:r>
      <w:proofErr w:type="spellEnd"/>
    </w:p>
    <w:p w:rsidR="00927ED2" w:rsidRPr="00110213" w:rsidRDefault="00927ED2" w:rsidP="00927ED2">
      <w:pPr>
        <w:widowControl w:val="0"/>
        <w:suppressAutoHyphens/>
        <w:spacing w:after="0" w:line="240" w:lineRule="auto"/>
        <w:rPr>
          <w:rFonts w:ascii="Tahoma" w:eastAsia="Calibri" w:hAnsi="Tahoma" w:cs="Tahoma"/>
          <w:b/>
        </w:rPr>
      </w:pPr>
    </w:p>
    <w:p w:rsidR="00927ED2" w:rsidRPr="00110213" w:rsidRDefault="00927ED2" w:rsidP="00927ED2">
      <w:pPr>
        <w:pStyle w:val="ListParagraph"/>
        <w:widowControl w:val="0"/>
        <w:numPr>
          <w:ilvl w:val="0"/>
          <w:numId w:val="1"/>
        </w:numPr>
        <w:suppressAutoHyphens/>
        <w:spacing w:after="0" w:line="240" w:lineRule="auto"/>
        <w:jc w:val="center"/>
        <w:rPr>
          <w:rFonts w:ascii="Tahoma" w:eastAsia="Calibri" w:hAnsi="Tahoma" w:cs="Tahoma"/>
          <w:b/>
        </w:rPr>
      </w:pPr>
      <w:r>
        <w:rPr>
          <w:rFonts w:ascii="Tahoma" w:eastAsia="Calibri" w:hAnsi="Tahoma" w:cs="Tahoma"/>
          <w:b/>
        </w:rPr>
        <w:t xml:space="preserve">The return of sell-out, smash hit productions </w:t>
      </w:r>
      <w:r w:rsidRPr="00110213">
        <w:rPr>
          <w:rFonts w:ascii="Tahoma" w:eastAsia="Calibri" w:hAnsi="Tahoma" w:cs="Tahoma"/>
          <w:b/>
          <w:i/>
        </w:rPr>
        <w:t>Mouthpiece</w:t>
      </w:r>
      <w:r>
        <w:rPr>
          <w:rFonts w:ascii="Tahoma" w:eastAsia="Calibri" w:hAnsi="Tahoma" w:cs="Tahoma"/>
          <w:b/>
        </w:rPr>
        <w:t xml:space="preserve"> and </w:t>
      </w:r>
      <w:r w:rsidRPr="00110213">
        <w:rPr>
          <w:rFonts w:ascii="Tahoma" w:eastAsia="Calibri" w:hAnsi="Tahoma" w:cs="Tahoma"/>
          <w:b/>
          <w:i/>
        </w:rPr>
        <w:t>What Girls Are Made Of</w:t>
      </w:r>
    </w:p>
    <w:p w:rsidR="00927ED2" w:rsidRPr="00110213" w:rsidRDefault="00927ED2" w:rsidP="00927ED2">
      <w:pPr>
        <w:widowControl w:val="0"/>
        <w:suppressAutoHyphens/>
        <w:spacing w:after="0" w:line="240" w:lineRule="auto"/>
        <w:rPr>
          <w:rFonts w:ascii="Tahoma" w:eastAsia="Calibri" w:hAnsi="Tahoma" w:cs="Tahoma"/>
          <w:b/>
        </w:rPr>
      </w:pPr>
    </w:p>
    <w:p w:rsidR="00303577" w:rsidRPr="00303577" w:rsidRDefault="00927ED2" w:rsidP="003664BB">
      <w:pPr>
        <w:widowControl w:val="0"/>
        <w:numPr>
          <w:ilvl w:val="0"/>
          <w:numId w:val="1"/>
        </w:numPr>
        <w:suppressAutoHyphens/>
        <w:spacing w:after="0" w:line="240" w:lineRule="auto"/>
        <w:jc w:val="center"/>
        <w:rPr>
          <w:rFonts w:ascii="Tahoma" w:eastAsia="Calibri" w:hAnsi="Tahoma" w:cs="Tahoma"/>
          <w:b/>
        </w:rPr>
      </w:pPr>
      <w:r>
        <w:rPr>
          <w:rFonts w:ascii="Tahoma" w:eastAsia="Times New Roman" w:hAnsi="Tahoma" w:cs="Tahoma"/>
          <w:b/>
          <w:lang w:val="en-US" w:eastAsia="ar-SA"/>
        </w:rPr>
        <w:t xml:space="preserve">Writers include Travis </w:t>
      </w:r>
      <w:proofErr w:type="spellStart"/>
      <w:r>
        <w:rPr>
          <w:rFonts w:ascii="Tahoma" w:eastAsia="Times New Roman" w:hAnsi="Tahoma" w:cs="Tahoma"/>
          <w:b/>
          <w:lang w:val="en-US" w:eastAsia="ar-SA"/>
        </w:rPr>
        <w:t>Alabanza</w:t>
      </w:r>
      <w:proofErr w:type="spellEnd"/>
      <w:r>
        <w:rPr>
          <w:rFonts w:ascii="Tahoma" w:eastAsia="Times New Roman" w:hAnsi="Tahoma" w:cs="Tahoma"/>
          <w:b/>
          <w:lang w:val="en-US" w:eastAsia="ar-SA"/>
        </w:rPr>
        <w:t xml:space="preserve">, </w:t>
      </w:r>
      <w:r w:rsidR="00340677">
        <w:rPr>
          <w:rFonts w:ascii="Tahoma" w:eastAsia="Times New Roman" w:hAnsi="Tahoma" w:cs="Tahoma"/>
          <w:b/>
          <w:lang w:val="en-US" w:eastAsia="ar-SA"/>
        </w:rPr>
        <w:t xml:space="preserve">Javaad Alipoor, </w:t>
      </w:r>
      <w:r>
        <w:rPr>
          <w:rFonts w:ascii="Tahoma" w:eastAsia="Times New Roman" w:hAnsi="Tahoma" w:cs="Tahoma"/>
          <w:b/>
          <w:lang w:val="en-US" w:eastAsia="ar-SA"/>
        </w:rPr>
        <w:t>BAC Beatbox Academy, David Edgar</w:t>
      </w:r>
      <w:r w:rsidR="00340677">
        <w:rPr>
          <w:rFonts w:ascii="Tahoma" w:eastAsia="Times New Roman" w:hAnsi="Tahoma" w:cs="Tahoma"/>
          <w:b/>
          <w:lang w:val="en-US" w:eastAsia="ar-SA"/>
        </w:rPr>
        <w:t>, Nicola McCartney</w:t>
      </w:r>
      <w:r>
        <w:rPr>
          <w:rFonts w:ascii="Tahoma" w:eastAsia="Times New Roman" w:hAnsi="Tahoma" w:cs="Tahoma"/>
          <w:b/>
          <w:lang w:val="en-US" w:eastAsia="ar-SA"/>
        </w:rPr>
        <w:t xml:space="preserve"> and Gina </w:t>
      </w:r>
      <w:proofErr w:type="spellStart"/>
      <w:r>
        <w:rPr>
          <w:rFonts w:ascii="Tahoma" w:eastAsia="Times New Roman" w:hAnsi="Tahoma" w:cs="Tahoma"/>
          <w:b/>
          <w:lang w:val="en-US" w:eastAsia="ar-SA"/>
        </w:rPr>
        <w:t>Moxley</w:t>
      </w:r>
      <w:proofErr w:type="spellEnd"/>
      <w:r w:rsidR="00303577">
        <w:rPr>
          <w:rFonts w:ascii="Tahoma" w:eastAsia="Calibri" w:hAnsi="Tahoma" w:cs="Tahoma"/>
          <w:b/>
        </w:rPr>
        <w:br/>
      </w:r>
    </w:p>
    <w:p w:rsidR="003664BB" w:rsidRPr="00C04FE4" w:rsidRDefault="00303577" w:rsidP="00C04FE4">
      <w:pPr>
        <w:widowControl w:val="0"/>
        <w:numPr>
          <w:ilvl w:val="0"/>
          <w:numId w:val="1"/>
        </w:numPr>
        <w:suppressAutoHyphens/>
        <w:spacing w:after="0" w:line="240" w:lineRule="auto"/>
        <w:jc w:val="center"/>
        <w:rPr>
          <w:rFonts w:ascii="Tahoma" w:eastAsia="Times New Roman" w:hAnsi="Tahoma" w:cs="Tahoma"/>
          <w:lang w:val="en-US" w:eastAsia="ar-SA"/>
        </w:rPr>
      </w:pPr>
      <w:r w:rsidRPr="00303577">
        <w:rPr>
          <w:rFonts w:ascii="Tahoma" w:eastAsia="Calibri" w:hAnsi="Tahoma" w:cs="Tahoma"/>
          <w:b/>
        </w:rPr>
        <w:t>13</w:t>
      </w:r>
      <w:r w:rsidRPr="003664BB">
        <w:rPr>
          <w:rFonts w:ascii="Tahoma" w:eastAsia="Calibri" w:hAnsi="Tahoma" w:cs="Tahoma"/>
          <w:b/>
        </w:rPr>
        <w:t xml:space="preserve"> full productions: </w:t>
      </w:r>
      <w:r w:rsidR="00C04FE4">
        <w:rPr>
          <w:rFonts w:ascii="Tahoma" w:hAnsi="Tahoma" w:cs="Tahoma"/>
          <w:b/>
        </w:rPr>
        <w:t>5 w</w:t>
      </w:r>
      <w:r w:rsidRPr="003664BB">
        <w:rPr>
          <w:rFonts w:ascii="Tahoma" w:hAnsi="Tahoma" w:cs="Tahoma"/>
          <w:b/>
        </w:rPr>
        <w:t>orld premieres, 1 European premiere, 2 UK premieres, 3 Scottish premieres</w:t>
      </w:r>
      <w:r>
        <w:rPr>
          <w:rFonts w:ascii="Tahoma" w:hAnsi="Tahoma" w:cs="Tahoma"/>
          <w:b/>
        </w:rPr>
        <w:t xml:space="preserve">, </w:t>
      </w:r>
      <w:r w:rsidRPr="003664BB">
        <w:rPr>
          <w:rFonts w:ascii="Tahoma" w:hAnsi="Tahoma" w:cs="Tahoma"/>
          <w:b/>
        </w:rPr>
        <w:t>2 returning Traverse Theatre Company productions</w:t>
      </w:r>
      <w:r>
        <w:rPr>
          <w:rFonts w:ascii="Tahoma" w:hAnsi="Tahoma" w:cs="Tahoma"/>
          <w:b/>
        </w:rPr>
        <w:t xml:space="preserve"> </w:t>
      </w:r>
      <w:r w:rsidR="00C04FE4">
        <w:rPr>
          <w:rFonts w:ascii="Tahoma" w:hAnsi="Tahoma" w:cs="Tahoma"/>
          <w:b/>
        </w:rPr>
        <w:t>–</w:t>
      </w:r>
      <w:r>
        <w:rPr>
          <w:rFonts w:ascii="Tahoma" w:hAnsi="Tahoma" w:cs="Tahoma"/>
          <w:b/>
        </w:rPr>
        <w:t xml:space="preserve"> </w:t>
      </w:r>
      <w:r w:rsidRPr="00C04FE4">
        <w:rPr>
          <w:rFonts w:ascii="Tahoma" w:hAnsi="Tahoma" w:cs="Tahoma"/>
          <w:b/>
        </w:rPr>
        <w:t>and 4 new Breakfast Plays</w:t>
      </w:r>
    </w:p>
    <w:p w:rsidR="003664BB" w:rsidRPr="003664BB" w:rsidRDefault="003664BB" w:rsidP="003664BB">
      <w:pPr>
        <w:widowControl w:val="0"/>
        <w:suppressAutoHyphens/>
        <w:spacing w:after="0" w:line="240" w:lineRule="auto"/>
        <w:ind w:left="720"/>
        <w:rPr>
          <w:rFonts w:ascii="Tahoma" w:eastAsia="Times New Roman" w:hAnsi="Tahoma" w:cs="Tahoma"/>
          <w:lang w:val="en-US" w:eastAsia="ar-SA"/>
        </w:rPr>
      </w:pPr>
    </w:p>
    <w:p w:rsidR="00927ED2" w:rsidRPr="00BA6DEE" w:rsidRDefault="00927ED2" w:rsidP="00927ED2">
      <w:pPr>
        <w:widowControl w:val="0"/>
        <w:numPr>
          <w:ilvl w:val="0"/>
          <w:numId w:val="1"/>
        </w:numPr>
        <w:suppressAutoHyphens/>
        <w:spacing w:after="0" w:line="240" w:lineRule="auto"/>
        <w:jc w:val="center"/>
        <w:rPr>
          <w:rFonts w:ascii="Tahoma" w:eastAsia="Times New Roman" w:hAnsi="Tahoma" w:cs="Tahoma"/>
          <w:lang w:val="en-US" w:eastAsia="ar-SA"/>
        </w:rPr>
      </w:pPr>
      <w:r>
        <w:rPr>
          <w:rFonts w:ascii="Tahoma" w:eastAsia="Calibri" w:hAnsi="Tahoma" w:cs="Tahoma"/>
          <w:b/>
        </w:rPr>
        <w:t>Tickets on sale Thursday 16 May</w:t>
      </w:r>
    </w:p>
    <w:p w:rsidR="00927ED2" w:rsidRDefault="00927ED2" w:rsidP="00927ED2">
      <w:pPr>
        <w:spacing w:after="0"/>
        <w:rPr>
          <w:rFonts w:ascii="Tahoma" w:hAnsi="Tahoma" w:cs="Tahoma"/>
        </w:rPr>
      </w:pPr>
    </w:p>
    <w:p w:rsidR="00CC6EDE" w:rsidRDefault="00CC6EDE" w:rsidP="00927ED2">
      <w:pPr>
        <w:spacing w:after="0"/>
        <w:rPr>
          <w:rFonts w:ascii="Tahoma" w:hAnsi="Tahoma" w:cs="Tahoma"/>
        </w:rPr>
      </w:pPr>
    </w:p>
    <w:p w:rsidR="00927ED2" w:rsidRDefault="00927ED2" w:rsidP="00B2643F">
      <w:pPr>
        <w:widowControl w:val="0"/>
        <w:suppressAutoHyphens/>
        <w:spacing w:after="0"/>
        <w:rPr>
          <w:rFonts w:ascii="Tahoma" w:hAnsi="Tahoma" w:cs="Tahoma"/>
          <w:i/>
          <w:iCs/>
          <w:color w:val="FF0000"/>
        </w:rPr>
      </w:pPr>
      <w:r w:rsidRPr="00B2643F">
        <w:rPr>
          <w:rFonts w:ascii="Tahoma" w:hAnsi="Tahoma" w:cs="Tahoma"/>
        </w:rPr>
        <w:t>Following the overwhelming success of last yea</w:t>
      </w:r>
      <w:r w:rsidR="00B2643F">
        <w:rPr>
          <w:rFonts w:ascii="Tahoma" w:hAnsi="Tahoma" w:cs="Tahoma"/>
        </w:rPr>
        <w:t xml:space="preserve">r’s Festival, and our recent 10 Critics’ Awards For Theatre in Scotland (CATS) </w:t>
      </w:r>
      <w:r>
        <w:rPr>
          <w:rFonts w:ascii="Tahoma" w:hAnsi="Tahoma" w:cs="Tahoma"/>
          <w:iCs/>
        </w:rPr>
        <w:t>nominations, t</w:t>
      </w:r>
      <w:r w:rsidRPr="009B3F40">
        <w:rPr>
          <w:rFonts w:ascii="Tahoma" w:hAnsi="Tahoma" w:cs="Tahoma"/>
          <w:iCs/>
        </w:rPr>
        <w:t>he Traverse Theatre is excited to announce the full program</w:t>
      </w:r>
      <w:r>
        <w:rPr>
          <w:rFonts w:ascii="Tahoma" w:hAnsi="Tahoma" w:cs="Tahoma"/>
          <w:iCs/>
        </w:rPr>
        <w:t>me for Traverse Festival 2019, this year including</w:t>
      </w:r>
      <w:r w:rsidRPr="009B3F40">
        <w:rPr>
          <w:rFonts w:ascii="Tahoma" w:hAnsi="Tahoma" w:cs="Tahoma"/>
          <w:iCs/>
        </w:rPr>
        <w:t xml:space="preserve"> </w:t>
      </w:r>
      <w:r>
        <w:rPr>
          <w:rFonts w:ascii="Tahoma" w:hAnsi="Tahoma" w:cs="Tahoma"/>
          <w:iCs/>
        </w:rPr>
        <w:t>seven</w:t>
      </w:r>
      <w:r w:rsidRPr="009B3F40">
        <w:rPr>
          <w:rFonts w:ascii="Tahoma" w:hAnsi="Tahoma" w:cs="Tahoma"/>
          <w:iCs/>
        </w:rPr>
        <w:t xml:space="preserve"> </w:t>
      </w:r>
      <w:r>
        <w:rPr>
          <w:rFonts w:ascii="Tahoma" w:hAnsi="Tahoma" w:cs="Tahoma"/>
          <w:iCs/>
        </w:rPr>
        <w:t>works</w:t>
      </w:r>
      <w:r w:rsidRPr="009B3F40">
        <w:rPr>
          <w:rFonts w:ascii="Tahoma" w:hAnsi="Tahoma" w:cs="Tahoma"/>
          <w:iCs/>
        </w:rPr>
        <w:t xml:space="preserve"> </w:t>
      </w:r>
      <w:r>
        <w:rPr>
          <w:rFonts w:ascii="Tahoma" w:hAnsi="Tahoma" w:cs="Tahoma"/>
          <w:iCs/>
        </w:rPr>
        <w:t>proudly bearing the Traverse Theatre Company stamp – more than any recent Traverse Festival programme. The programme presents two Traverse Theatre Company world premieres (</w:t>
      </w:r>
      <w:r w:rsidRPr="00255E26">
        <w:rPr>
          <w:rFonts w:ascii="Tahoma" w:hAnsi="Tahoma" w:cs="Tahoma"/>
          <w:b/>
          <w:i/>
          <w:iCs/>
        </w:rPr>
        <w:t xml:space="preserve">Crocodile </w:t>
      </w:r>
      <w:proofErr w:type="gramStart"/>
      <w:r w:rsidRPr="00255E26">
        <w:rPr>
          <w:rFonts w:ascii="Tahoma" w:hAnsi="Tahoma" w:cs="Tahoma"/>
          <w:b/>
          <w:i/>
          <w:iCs/>
        </w:rPr>
        <w:t>Fever</w:t>
      </w:r>
      <w:r>
        <w:rPr>
          <w:rFonts w:ascii="Tahoma" w:hAnsi="Tahoma" w:cs="Tahoma"/>
          <w:iCs/>
        </w:rPr>
        <w:t xml:space="preserve">  by</w:t>
      </w:r>
      <w:proofErr w:type="gramEnd"/>
      <w:r>
        <w:rPr>
          <w:rFonts w:ascii="Tahoma" w:hAnsi="Tahoma" w:cs="Tahoma"/>
          <w:iCs/>
        </w:rPr>
        <w:t xml:space="preserve"> Meghan Tyler, and </w:t>
      </w:r>
      <w:r w:rsidRPr="00255E26">
        <w:rPr>
          <w:rFonts w:ascii="Tahoma" w:hAnsi="Tahoma" w:cs="Tahoma"/>
          <w:b/>
          <w:i/>
          <w:iCs/>
        </w:rPr>
        <w:t>Enough</w:t>
      </w:r>
      <w:r>
        <w:rPr>
          <w:rFonts w:ascii="Tahoma" w:hAnsi="Tahoma" w:cs="Tahoma"/>
          <w:b/>
          <w:i/>
          <w:iCs/>
        </w:rPr>
        <w:t xml:space="preserve"> </w:t>
      </w:r>
      <w:r>
        <w:rPr>
          <w:rFonts w:ascii="Tahoma" w:hAnsi="Tahoma" w:cs="Tahoma"/>
          <w:iCs/>
        </w:rPr>
        <w:t>by Stef Smith)</w:t>
      </w:r>
      <w:r w:rsidRPr="007B34F6">
        <w:rPr>
          <w:rFonts w:ascii="Tahoma" w:hAnsi="Tahoma" w:cs="Tahoma"/>
          <w:iCs/>
        </w:rPr>
        <w:t xml:space="preserve"> </w:t>
      </w:r>
      <w:r>
        <w:rPr>
          <w:rFonts w:ascii="Tahoma" w:hAnsi="Tahoma" w:cs="Tahoma"/>
          <w:iCs/>
        </w:rPr>
        <w:t xml:space="preserve">and a selection of bite-sized Traverse Theatre Company new writing world premieres presented as </w:t>
      </w:r>
      <w:r w:rsidRPr="00A46D1F">
        <w:rPr>
          <w:rFonts w:ascii="Tahoma" w:hAnsi="Tahoma" w:cs="Tahoma"/>
          <w:b/>
          <w:i/>
          <w:iCs/>
        </w:rPr>
        <w:t>The Brea</w:t>
      </w:r>
      <w:r>
        <w:rPr>
          <w:rFonts w:ascii="Tahoma" w:hAnsi="Tahoma" w:cs="Tahoma"/>
          <w:b/>
          <w:i/>
          <w:iCs/>
        </w:rPr>
        <w:t>kfast Plays: The Future Is […]</w:t>
      </w:r>
      <w:r w:rsidR="00B2643F">
        <w:rPr>
          <w:rFonts w:ascii="Tahoma" w:hAnsi="Tahoma" w:cs="Tahoma"/>
          <w:iCs/>
        </w:rPr>
        <w:t>. Plus,</w:t>
      </w:r>
      <w:r w:rsidRPr="00E159E9">
        <w:rPr>
          <w:rFonts w:ascii="Tahoma" w:hAnsi="Tahoma" w:cs="Tahoma"/>
          <w:iCs/>
        </w:rPr>
        <w:t xml:space="preserve"> </w:t>
      </w:r>
      <w:r>
        <w:rPr>
          <w:rFonts w:ascii="Tahoma" w:hAnsi="Tahoma" w:cs="Tahoma"/>
          <w:iCs/>
        </w:rPr>
        <w:t xml:space="preserve">the return of Traverse Theatre Company sell-out </w:t>
      </w:r>
      <w:r w:rsidRPr="00870EED">
        <w:rPr>
          <w:rFonts w:ascii="Tahoma" w:hAnsi="Tahoma" w:cs="Tahoma"/>
          <w:b/>
          <w:i/>
          <w:iCs/>
        </w:rPr>
        <w:t>Mouthpiece</w:t>
      </w:r>
      <w:r>
        <w:rPr>
          <w:rFonts w:ascii="Tahoma" w:hAnsi="Tahoma" w:cs="Tahoma"/>
          <w:b/>
          <w:i/>
          <w:iCs/>
        </w:rPr>
        <w:t xml:space="preserve"> </w:t>
      </w:r>
      <w:r>
        <w:rPr>
          <w:rFonts w:ascii="Tahoma" w:hAnsi="Tahoma" w:cs="Tahoma"/>
          <w:iCs/>
        </w:rPr>
        <w:t xml:space="preserve">by Kieran Hurley; a Festival venue evolution for our Raw Material co-production smash hit </w:t>
      </w:r>
      <w:r w:rsidRPr="00255E26">
        <w:rPr>
          <w:rFonts w:ascii="Tahoma" w:hAnsi="Tahoma" w:cs="Tahoma"/>
          <w:b/>
          <w:i/>
          <w:iCs/>
        </w:rPr>
        <w:t>What Girls Are Made Of</w:t>
      </w:r>
      <w:r>
        <w:rPr>
          <w:rFonts w:ascii="Tahoma" w:hAnsi="Tahoma" w:cs="Tahoma"/>
          <w:b/>
          <w:i/>
          <w:iCs/>
        </w:rPr>
        <w:t xml:space="preserve"> </w:t>
      </w:r>
      <w:r>
        <w:rPr>
          <w:rFonts w:ascii="Tahoma" w:hAnsi="Tahoma" w:cs="Tahoma"/>
          <w:iCs/>
        </w:rPr>
        <w:t xml:space="preserve">by Cora Bissett; a world premiere co-production with </w:t>
      </w:r>
      <w:proofErr w:type="spellStart"/>
      <w:r>
        <w:rPr>
          <w:rFonts w:ascii="Tahoma" w:hAnsi="Tahoma" w:cs="Tahoma"/>
          <w:iCs/>
        </w:rPr>
        <w:t>ThickSkin</w:t>
      </w:r>
      <w:proofErr w:type="spellEnd"/>
      <w:r>
        <w:rPr>
          <w:rFonts w:ascii="Tahoma" w:hAnsi="Tahoma" w:cs="Tahoma"/>
          <w:iCs/>
        </w:rPr>
        <w:t xml:space="preserve"> (</w:t>
      </w:r>
      <w:r w:rsidRPr="00255E26">
        <w:rPr>
          <w:rFonts w:ascii="Tahoma" w:hAnsi="Tahoma" w:cs="Tahoma"/>
          <w:b/>
          <w:i/>
          <w:iCs/>
        </w:rPr>
        <w:t>How Not To Drown</w:t>
      </w:r>
      <w:r>
        <w:rPr>
          <w:rFonts w:ascii="Tahoma" w:hAnsi="Tahoma" w:cs="Tahoma"/>
          <w:iCs/>
        </w:rPr>
        <w:t>,</w:t>
      </w:r>
      <w:r>
        <w:rPr>
          <w:rFonts w:ascii="Tahoma" w:hAnsi="Tahoma" w:cs="Tahoma"/>
          <w:b/>
          <w:i/>
          <w:iCs/>
        </w:rPr>
        <w:t xml:space="preserve"> </w:t>
      </w:r>
      <w:r w:rsidRPr="00976656">
        <w:rPr>
          <w:rFonts w:ascii="Tahoma" w:hAnsi="Tahoma" w:cs="Tahoma"/>
          <w:iCs/>
        </w:rPr>
        <w:t xml:space="preserve">by </w:t>
      </w:r>
      <w:r w:rsidRPr="00976656">
        <w:rPr>
          <w:rFonts w:ascii="Tahoma" w:hAnsi="Tahoma" w:cs="Tahoma"/>
        </w:rPr>
        <w:t xml:space="preserve">Nicola McCartney and </w:t>
      </w:r>
      <w:proofErr w:type="spellStart"/>
      <w:r w:rsidRPr="00976656">
        <w:rPr>
          <w:rFonts w:ascii="Tahoma" w:hAnsi="Tahoma" w:cs="Tahoma"/>
        </w:rPr>
        <w:t>Dritan</w:t>
      </w:r>
      <w:proofErr w:type="spellEnd"/>
      <w:r w:rsidRPr="00976656">
        <w:rPr>
          <w:rFonts w:ascii="Tahoma" w:hAnsi="Tahoma" w:cs="Tahoma"/>
        </w:rPr>
        <w:t xml:space="preserve"> </w:t>
      </w:r>
      <w:proofErr w:type="spellStart"/>
      <w:r w:rsidRPr="00976656">
        <w:rPr>
          <w:rFonts w:ascii="Tahoma" w:hAnsi="Tahoma" w:cs="Tahoma"/>
        </w:rPr>
        <w:t>Kastrati</w:t>
      </w:r>
      <w:proofErr w:type="spellEnd"/>
      <w:r>
        <w:rPr>
          <w:rFonts w:ascii="Tahoma" w:hAnsi="Tahoma" w:cs="Tahoma"/>
          <w:iCs/>
        </w:rPr>
        <w:t xml:space="preserve">), </w:t>
      </w:r>
      <w:r w:rsidRPr="00927ED2">
        <w:rPr>
          <w:rFonts w:ascii="Tahoma" w:hAnsi="Tahoma" w:cs="Tahoma"/>
          <w:iCs/>
        </w:rPr>
        <w:t>a</w:t>
      </w:r>
      <w:r w:rsidRPr="00B56643">
        <w:rPr>
          <w:rFonts w:ascii="Tahoma" w:hAnsi="Tahoma" w:cs="Tahoma"/>
          <w:iCs/>
        </w:rPr>
        <w:t>nd we’ll be working in association with Javaad Alipoor on his prescient new work</w:t>
      </w:r>
      <w:r w:rsidRPr="00B56643">
        <w:rPr>
          <w:rFonts w:ascii="Tahoma" w:hAnsi="Tahoma" w:cs="Tahoma"/>
          <w:i/>
          <w:iCs/>
        </w:rPr>
        <w:t xml:space="preserve"> </w:t>
      </w:r>
      <w:r w:rsidRPr="00B56643">
        <w:rPr>
          <w:rFonts w:ascii="Tahoma" w:hAnsi="Tahoma" w:cs="Tahoma"/>
          <w:b/>
          <w:i/>
          <w:iCs/>
        </w:rPr>
        <w:t>Rich Kids: A History of Shopping Malls in Tehran</w:t>
      </w:r>
      <w:r w:rsidRPr="00E159E9">
        <w:rPr>
          <w:rFonts w:ascii="Tahoma" w:hAnsi="Tahoma" w:cs="Tahoma"/>
          <w:iCs/>
        </w:rPr>
        <w:t>.</w:t>
      </w:r>
    </w:p>
    <w:p w:rsidR="00927ED2" w:rsidRDefault="00927ED2" w:rsidP="00927ED2">
      <w:pPr>
        <w:widowControl w:val="0"/>
        <w:suppressAutoHyphens/>
        <w:spacing w:after="0"/>
        <w:rPr>
          <w:rFonts w:ascii="Tahoma" w:hAnsi="Tahoma" w:cs="Tahoma"/>
          <w:iCs/>
        </w:rPr>
      </w:pPr>
    </w:p>
    <w:p w:rsidR="00927ED2" w:rsidRDefault="00927ED2" w:rsidP="00927ED2">
      <w:pPr>
        <w:widowControl w:val="0"/>
        <w:suppressAutoHyphens/>
        <w:spacing w:after="0"/>
        <w:rPr>
          <w:rFonts w:ascii="Tahoma" w:hAnsi="Tahoma" w:cs="Tahoma"/>
        </w:rPr>
      </w:pPr>
      <w:r>
        <w:rPr>
          <w:rFonts w:ascii="Tahoma" w:hAnsi="Tahoma" w:cs="Tahoma"/>
          <w:iCs/>
        </w:rPr>
        <w:t>Traverse Festival 2019 confidently speaks</w:t>
      </w:r>
      <w:r w:rsidRPr="009B3F40">
        <w:rPr>
          <w:rFonts w:ascii="Tahoma" w:hAnsi="Tahoma" w:cs="Tahoma"/>
          <w:iCs/>
        </w:rPr>
        <w:t xml:space="preserve"> of the Traverse’s </w:t>
      </w:r>
      <w:r>
        <w:rPr>
          <w:rFonts w:ascii="Tahoma" w:hAnsi="Tahoma" w:cs="Tahoma"/>
          <w:iCs/>
        </w:rPr>
        <w:t>commitment to</w:t>
      </w:r>
      <w:r w:rsidRPr="009B3F40">
        <w:rPr>
          <w:rFonts w:ascii="Tahoma" w:hAnsi="Tahoma" w:cs="Tahoma"/>
          <w:iCs/>
        </w:rPr>
        <w:t xml:space="preserve"> </w:t>
      </w:r>
      <w:r>
        <w:rPr>
          <w:rFonts w:ascii="Tahoma" w:hAnsi="Tahoma" w:cs="Tahoma"/>
          <w:iCs/>
        </w:rPr>
        <w:t>sharing Scottish new writing with as wide an audience as possible, whilst t</w:t>
      </w:r>
      <w:r>
        <w:rPr>
          <w:rFonts w:ascii="Tahoma" w:hAnsi="Tahoma" w:cs="Tahoma"/>
        </w:rPr>
        <w:t>his year looking</w:t>
      </w:r>
      <w:r w:rsidR="00C04FE4">
        <w:rPr>
          <w:rFonts w:ascii="Tahoma" w:hAnsi="Tahoma" w:cs="Tahoma"/>
        </w:rPr>
        <w:t xml:space="preserve"> forward to</w:t>
      </w:r>
      <w:r>
        <w:rPr>
          <w:rFonts w:ascii="Tahoma" w:hAnsi="Tahoma" w:cs="Tahoma"/>
        </w:rPr>
        <w:t>,</w:t>
      </w:r>
      <w:r w:rsidRPr="009B3F40">
        <w:rPr>
          <w:rFonts w:ascii="Tahoma" w:hAnsi="Tahoma" w:cs="Tahoma"/>
        </w:rPr>
        <w:t xml:space="preserve"> more than ever</w:t>
      </w:r>
      <w:r>
        <w:rPr>
          <w:rFonts w:ascii="Tahoma" w:hAnsi="Tahoma" w:cs="Tahoma"/>
        </w:rPr>
        <w:t>,</w:t>
      </w:r>
      <w:r w:rsidR="00C04FE4">
        <w:rPr>
          <w:rFonts w:ascii="Tahoma" w:hAnsi="Tahoma" w:cs="Tahoma"/>
        </w:rPr>
        <w:t xml:space="preserve"> </w:t>
      </w:r>
      <w:r w:rsidRPr="009B3F40">
        <w:rPr>
          <w:rFonts w:ascii="Tahoma" w:hAnsi="Tahoma" w:cs="Tahoma"/>
        </w:rPr>
        <w:t>extend</w:t>
      </w:r>
      <w:r w:rsidR="00C04FE4">
        <w:rPr>
          <w:rFonts w:ascii="Tahoma" w:hAnsi="Tahoma" w:cs="Tahoma"/>
        </w:rPr>
        <w:t>ing</w:t>
      </w:r>
      <w:r w:rsidRPr="009B3F40">
        <w:rPr>
          <w:rFonts w:ascii="Tahoma" w:hAnsi="Tahoma" w:cs="Tahoma"/>
        </w:rPr>
        <w:t xml:space="preserve"> the </w:t>
      </w:r>
      <w:r>
        <w:rPr>
          <w:rFonts w:ascii="Tahoma" w:hAnsi="Tahoma" w:cs="Tahoma"/>
        </w:rPr>
        <w:t>reach</w:t>
      </w:r>
      <w:r w:rsidRPr="009B3F40">
        <w:rPr>
          <w:rFonts w:ascii="Tahoma" w:hAnsi="Tahoma" w:cs="Tahoma"/>
        </w:rPr>
        <w:t xml:space="preserve"> of </w:t>
      </w:r>
      <w:r>
        <w:rPr>
          <w:rFonts w:ascii="Tahoma" w:hAnsi="Tahoma" w:cs="Tahoma"/>
        </w:rPr>
        <w:t>our productions beyond their Festival life</w:t>
      </w:r>
      <w:r w:rsidR="00B2643F">
        <w:rPr>
          <w:rFonts w:ascii="Tahoma" w:hAnsi="Tahoma" w:cs="Tahoma"/>
        </w:rPr>
        <w:t>,</w:t>
      </w:r>
      <w:r>
        <w:rPr>
          <w:rFonts w:ascii="Tahoma" w:hAnsi="Tahoma" w:cs="Tahoma"/>
        </w:rPr>
        <w:t xml:space="preserve"> as </w:t>
      </w:r>
      <w:r>
        <w:rPr>
          <w:rFonts w:ascii="Tahoma" w:hAnsi="Tahoma" w:cs="Tahoma"/>
          <w:i/>
        </w:rPr>
        <w:t xml:space="preserve">What Girls Are Made Of </w:t>
      </w:r>
      <w:r w:rsidRPr="00C04FE4">
        <w:rPr>
          <w:rFonts w:ascii="Tahoma" w:hAnsi="Tahoma" w:cs="Tahoma"/>
        </w:rPr>
        <w:t xml:space="preserve">and </w:t>
      </w:r>
      <w:r>
        <w:rPr>
          <w:rFonts w:ascii="Tahoma" w:hAnsi="Tahoma" w:cs="Tahoma"/>
          <w:i/>
        </w:rPr>
        <w:t xml:space="preserve">Crocodile Fever </w:t>
      </w:r>
      <w:r>
        <w:rPr>
          <w:rFonts w:ascii="Tahoma" w:hAnsi="Tahoma" w:cs="Tahoma"/>
        </w:rPr>
        <w:t>trav</w:t>
      </w:r>
      <w:r w:rsidR="00B61281">
        <w:rPr>
          <w:rFonts w:ascii="Tahoma" w:hAnsi="Tahoma" w:cs="Tahoma"/>
        </w:rPr>
        <w:t>el further afield in September</w:t>
      </w:r>
      <w:r w:rsidR="00C04FE4">
        <w:rPr>
          <w:rFonts w:ascii="Tahoma" w:hAnsi="Tahoma" w:cs="Tahoma"/>
        </w:rPr>
        <w:t>,</w:t>
      </w:r>
      <w:r w:rsidR="00262EF1">
        <w:rPr>
          <w:rFonts w:ascii="Tahoma" w:hAnsi="Tahoma" w:cs="Tahoma"/>
        </w:rPr>
        <w:t xml:space="preserve"> following successful tours and transfers of our recent productions of </w:t>
      </w:r>
      <w:r w:rsidR="00262EF1">
        <w:rPr>
          <w:rFonts w:ascii="Tahoma" w:hAnsi="Tahoma" w:cs="Tahoma"/>
          <w:i/>
        </w:rPr>
        <w:t>Ulster American</w:t>
      </w:r>
      <w:r w:rsidR="00262EF1" w:rsidRPr="00C04FE4">
        <w:rPr>
          <w:rFonts w:ascii="Tahoma" w:hAnsi="Tahoma" w:cs="Tahoma"/>
        </w:rPr>
        <w:t>,</w:t>
      </w:r>
      <w:r w:rsidR="00262EF1">
        <w:rPr>
          <w:rFonts w:ascii="Tahoma" w:hAnsi="Tahoma" w:cs="Tahoma"/>
        </w:rPr>
        <w:t xml:space="preserve"> </w:t>
      </w:r>
      <w:r w:rsidR="00262EF1">
        <w:rPr>
          <w:rFonts w:ascii="Tahoma" w:hAnsi="Tahoma" w:cs="Tahoma"/>
          <w:i/>
        </w:rPr>
        <w:t>Mouthpiece</w:t>
      </w:r>
      <w:r w:rsidR="00262EF1">
        <w:rPr>
          <w:rFonts w:ascii="Tahoma" w:hAnsi="Tahoma" w:cs="Tahoma"/>
        </w:rPr>
        <w:t xml:space="preserve"> and </w:t>
      </w:r>
      <w:r w:rsidR="00262EF1">
        <w:rPr>
          <w:rFonts w:ascii="Tahoma" w:hAnsi="Tahoma" w:cs="Tahoma"/>
          <w:i/>
        </w:rPr>
        <w:t>Locker Room Talk</w:t>
      </w:r>
      <w:r>
        <w:rPr>
          <w:rFonts w:ascii="Tahoma" w:hAnsi="Tahoma" w:cs="Tahoma"/>
        </w:rPr>
        <w:t>.</w:t>
      </w:r>
    </w:p>
    <w:p w:rsidR="003664BB" w:rsidRDefault="003664BB" w:rsidP="00927ED2">
      <w:pPr>
        <w:widowControl w:val="0"/>
        <w:suppressAutoHyphens/>
        <w:spacing w:after="0"/>
        <w:rPr>
          <w:rFonts w:ascii="Tahoma" w:hAnsi="Tahoma" w:cs="Tahoma"/>
        </w:rPr>
      </w:pPr>
    </w:p>
    <w:p w:rsidR="00927ED2" w:rsidRPr="00396B0C" w:rsidRDefault="00927ED2" w:rsidP="00927ED2">
      <w:pPr>
        <w:widowControl w:val="0"/>
        <w:suppressAutoHyphens/>
        <w:spacing w:after="0"/>
        <w:rPr>
          <w:rFonts w:ascii="Tahoma" w:hAnsi="Tahoma" w:cs="Tahoma"/>
          <w:b/>
        </w:rPr>
      </w:pPr>
      <w:r w:rsidRPr="00396B0C">
        <w:rPr>
          <w:rFonts w:ascii="Tahoma" w:hAnsi="Tahoma" w:cs="Tahoma"/>
          <w:b/>
        </w:rPr>
        <w:lastRenderedPageBreak/>
        <w:t>Gareth Nicholls, Interim Artistic Director, says:</w:t>
      </w:r>
    </w:p>
    <w:p w:rsidR="00927ED2" w:rsidRDefault="00927ED2" w:rsidP="00927ED2">
      <w:pPr>
        <w:widowControl w:val="0"/>
        <w:suppressAutoHyphens/>
        <w:spacing w:after="0"/>
        <w:rPr>
          <w:rFonts w:ascii="Tahoma" w:hAnsi="Tahoma" w:cs="Tahoma"/>
        </w:rPr>
      </w:pPr>
      <w:r w:rsidRPr="00396B0C">
        <w:rPr>
          <w:rFonts w:ascii="Tahoma" w:hAnsi="Tahoma" w:cs="Tahoma"/>
        </w:rPr>
        <w:t>“</w:t>
      </w:r>
      <w:r w:rsidRPr="00396B0C">
        <w:rPr>
          <w:rFonts w:ascii="Tahoma" w:hAnsi="Tahoma" w:cs="Tahoma"/>
          <w:i/>
        </w:rPr>
        <w:t xml:space="preserve">To present six Traverse Theatre Company productions and co-productions – two of which have already proven </w:t>
      </w:r>
      <w:proofErr w:type="gramStart"/>
      <w:r w:rsidRPr="00396B0C">
        <w:rPr>
          <w:rFonts w:ascii="Tahoma" w:hAnsi="Tahoma" w:cs="Tahoma"/>
          <w:i/>
        </w:rPr>
        <w:t>themselves</w:t>
      </w:r>
      <w:proofErr w:type="gramEnd"/>
      <w:r w:rsidRPr="00396B0C">
        <w:rPr>
          <w:rFonts w:ascii="Tahoma" w:hAnsi="Tahoma" w:cs="Tahoma"/>
          <w:i/>
        </w:rPr>
        <w:t xml:space="preserve"> as critical and audience hits – as well as working in association with Javaad Alipoor, over a single Festival, is massively exciting. We’re extremely proud to be telling such varied and vital stories of Scottish origin, which in turns will make audiences laugh, cry, </w:t>
      </w:r>
      <w:proofErr w:type="gramStart"/>
      <w:r w:rsidRPr="00396B0C">
        <w:rPr>
          <w:rFonts w:ascii="Tahoma" w:hAnsi="Tahoma" w:cs="Tahoma"/>
          <w:i/>
        </w:rPr>
        <w:t>rage</w:t>
      </w:r>
      <w:proofErr w:type="gramEnd"/>
      <w:r w:rsidRPr="00396B0C">
        <w:rPr>
          <w:rFonts w:ascii="Tahoma" w:hAnsi="Tahoma" w:cs="Tahoma"/>
          <w:i/>
        </w:rPr>
        <w:t>, think, debate – and above all, thoroughly enjoy themselves</w:t>
      </w:r>
      <w:r>
        <w:rPr>
          <w:rFonts w:ascii="Tahoma" w:hAnsi="Tahoma" w:cs="Tahoma"/>
          <w:i/>
        </w:rPr>
        <w:t>!</w:t>
      </w:r>
      <w:r w:rsidRPr="00396B0C">
        <w:rPr>
          <w:rFonts w:ascii="Tahoma" w:hAnsi="Tahoma" w:cs="Tahoma"/>
        </w:rPr>
        <w:t>”</w:t>
      </w:r>
    </w:p>
    <w:p w:rsidR="00262EF1" w:rsidRPr="00396B0C" w:rsidRDefault="00262EF1" w:rsidP="00927ED2">
      <w:pPr>
        <w:widowControl w:val="0"/>
        <w:suppressAutoHyphens/>
        <w:spacing w:after="0"/>
        <w:rPr>
          <w:rFonts w:ascii="Tahoma" w:hAnsi="Tahoma" w:cs="Tahoma"/>
        </w:rPr>
      </w:pPr>
    </w:p>
    <w:p w:rsidR="00927ED2" w:rsidRPr="00396B0C" w:rsidRDefault="00927ED2" w:rsidP="00927ED2">
      <w:pPr>
        <w:widowControl w:val="0"/>
        <w:suppressAutoHyphens/>
        <w:spacing w:after="0"/>
        <w:rPr>
          <w:rFonts w:ascii="Tahoma" w:hAnsi="Tahoma" w:cs="Tahoma"/>
          <w:b/>
        </w:rPr>
      </w:pPr>
      <w:r w:rsidRPr="00396B0C">
        <w:rPr>
          <w:rFonts w:ascii="Tahoma" w:hAnsi="Tahoma" w:cs="Tahoma"/>
          <w:b/>
        </w:rPr>
        <w:t>Linda Crooks, Traverse Executive Producer, says:</w:t>
      </w:r>
    </w:p>
    <w:p w:rsidR="00927ED2" w:rsidRPr="00CB0F0F" w:rsidRDefault="00927ED2" w:rsidP="00927ED2">
      <w:pPr>
        <w:widowControl w:val="0"/>
        <w:suppressAutoHyphens/>
        <w:spacing w:after="0"/>
        <w:rPr>
          <w:rFonts w:ascii="Tahoma" w:hAnsi="Tahoma" w:cs="Tahoma"/>
          <w:i/>
        </w:rPr>
      </w:pPr>
      <w:r w:rsidRPr="00396B0C">
        <w:rPr>
          <w:rFonts w:ascii="Tahoma" w:hAnsi="Tahoma" w:cs="Tahoma"/>
        </w:rPr>
        <w:t>“</w:t>
      </w:r>
      <w:r w:rsidRPr="00396B0C">
        <w:rPr>
          <w:rFonts w:ascii="Tahoma" w:hAnsi="Tahoma" w:cs="Tahoma"/>
          <w:i/>
        </w:rPr>
        <w:t>This year we’re delighted to welcome a number of companies to the Traverse Festival for the very first time. The productions each represent distinct and defiant realities and stories, which allow our audiences an enriching a</w:t>
      </w:r>
      <w:r>
        <w:rPr>
          <w:rFonts w:ascii="Tahoma" w:hAnsi="Tahoma" w:cs="Tahoma"/>
          <w:i/>
        </w:rPr>
        <w:t xml:space="preserve">nd enjoyable chance to </w:t>
      </w:r>
      <w:r w:rsidRPr="00396B0C">
        <w:rPr>
          <w:rFonts w:ascii="Tahoma" w:hAnsi="Tahoma" w:cs="Tahoma"/>
          <w:i/>
        </w:rPr>
        <w:t>understand</w:t>
      </w:r>
      <w:r>
        <w:rPr>
          <w:rFonts w:ascii="Tahoma" w:hAnsi="Tahoma" w:cs="Tahoma"/>
          <w:i/>
        </w:rPr>
        <w:t xml:space="preserve"> the world through the </w:t>
      </w:r>
      <w:r w:rsidRPr="00396B0C">
        <w:rPr>
          <w:rFonts w:ascii="Tahoma" w:hAnsi="Tahoma" w:cs="Tahoma"/>
          <w:i/>
        </w:rPr>
        <w:t>experiences of those both similar to, and very different from, themselves at a time in history when this feels vital</w:t>
      </w:r>
      <w:r>
        <w:rPr>
          <w:rFonts w:ascii="Tahoma" w:hAnsi="Tahoma" w:cs="Tahoma"/>
          <w:i/>
        </w:rPr>
        <w:t>.</w:t>
      </w:r>
      <w:r w:rsidRPr="00396B0C">
        <w:rPr>
          <w:rFonts w:ascii="Tahoma" w:hAnsi="Tahoma" w:cs="Tahoma"/>
          <w:i/>
        </w:rPr>
        <w:t xml:space="preserve"> To again </w:t>
      </w:r>
      <w:r w:rsidR="00C04FE4">
        <w:rPr>
          <w:rFonts w:ascii="Tahoma" w:hAnsi="Tahoma" w:cs="Tahoma"/>
          <w:i/>
        </w:rPr>
        <w:t>be the August home for so many world and UK pr</w:t>
      </w:r>
      <w:r w:rsidRPr="00396B0C">
        <w:rPr>
          <w:rFonts w:ascii="Tahoma" w:hAnsi="Tahoma" w:cs="Tahoma"/>
          <w:i/>
        </w:rPr>
        <w:t>emieres from such innovative and important creative v</w:t>
      </w:r>
      <w:r w:rsidR="00CB0F0F">
        <w:rPr>
          <w:rFonts w:ascii="Tahoma" w:hAnsi="Tahoma" w:cs="Tahoma"/>
          <w:i/>
        </w:rPr>
        <w:t xml:space="preserve">oices is an honour and we can’t </w:t>
      </w:r>
      <w:r w:rsidRPr="00396B0C">
        <w:rPr>
          <w:rFonts w:ascii="Tahoma" w:hAnsi="Tahoma" w:cs="Tahoma"/>
          <w:i/>
        </w:rPr>
        <w:t>wait for audiences to discover a whole host of stories they’ve never</w:t>
      </w:r>
      <w:r>
        <w:rPr>
          <w:rFonts w:ascii="Tahoma" w:hAnsi="Tahoma" w:cs="Tahoma"/>
          <w:i/>
        </w:rPr>
        <w:t xml:space="preserve"> </w:t>
      </w:r>
      <w:r w:rsidRPr="00396B0C">
        <w:rPr>
          <w:rFonts w:ascii="Tahoma" w:hAnsi="Tahoma" w:cs="Tahoma"/>
          <w:i/>
        </w:rPr>
        <w:t>heard or seen before.</w:t>
      </w:r>
      <w:r w:rsidRPr="00396B0C">
        <w:rPr>
          <w:rFonts w:ascii="Tahoma" w:hAnsi="Tahoma" w:cs="Tahoma"/>
        </w:rPr>
        <w:t>”</w:t>
      </w:r>
    </w:p>
    <w:p w:rsidR="00927ED2" w:rsidRDefault="00927ED2" w:rsidP="00927ED2">
      <w:pPr>
        <w:spacing w:after="0"/>
        <w:rPr>
          <w:rFonts w:ascii="Tahoma" w:hAnsi="Tahoma" w:cs="Tahoma"/>
          <w:b/>
        </w:rPr>
      </w:pPr>
    </w:p>
    <w:p w:rsidR="003664BB" w:rsidRDefault="003664BB" w:rsidP="00927ED2">
      <w:pPr>
        <w:spacing w:after="0"/>
        <w:rPr>
          <w:rFonts w:ascii="Tahoma" w:hAnsi="Tahoma" w:cs="Tahoma"/>
          <w:b/>
        </w:rPr>
      </w:pPr>
    </w:p>
    <w:p w:rsidR="00927ED2" w:rsidRPr="00B56643" w:rsidRDefault="00927ED2" w:rsidP="00927ED2">
      <w:pPr>
        <w:spacing w:after="0"/>
        <w:rPr>
          <w:rFonts w:ascii="Tahoma" w:hAnsi="Tahoma" w:cs="Tahoma"/>
          <w:b/>
        </w:rPr>
      </w:pPr>
      <w:r w:rsidRPr="00B56643">
        <w:rPr>
          <w:rFonts w:ascii="Tahoma" w:hAnsi="Tahoma" w:cs="Tahoma"/>
          <w:b/>
        </w:rPr>
        <w:t>FULL PROGRAMME DETAILS</w:t>
      </w:r>
    </w:p>
    <w:p w:rsidR="00927ED2" w:rsidRDefault="00927ED2" w:rsidP="00927ED2">
      <w:pPr>
        <w:spacing w:after="0"/>
        <w:rPr>
          <w:rFonts w:ascii="Tahoma" w:hAnsi="Tahoma" w:cs="Tahoma"/>
          <w:b/>
          <w:u w:val="single"/>
        </w:rPr>
      </w:pPr>
    </w:p>
    <w:p w:rsidR="00927ED2" w:rsidRPr="00144F88" w:rsidRDefault="00927ED2" w:rsidP="00927ED2">
      <w:pPr>
        <w:spacing w:after="0"/>
        <w:rPr>
          <w:rFonts w:ascii="Tahoma" w:hAnsi="Tahoma" w:cs="Tahoma"/>
          <w:b/>
          <w:u w:val="single"/>
        </w:rPr>
      </w:pPr>
      <w:r w:rsidRPr="00144F88">
        <w:rPr>
          <w:rFonts w:ascii="Tahoma" w:hAnsi="Tahoma" w:cs="Tahoma"/>
          <w:b/>
          <w:u w:val="single"/>
        </w:rPr>
        <w:t>Traverse Theatre Company</w:t>
      </w:r>
    </w:p>
    <w:p w:rsidR="00927ED2" w:rsidRDefault="00927ED2" w:rsidP="00927ED2">
      <w:pPr>
        <w:spacing w:after="0"/>
        <w:rPr>
          <w:rFonts w:ascii="Tahoma" w:hAnsi="Tahoma" w:cs="Tahoma"/>
        </w:rPr>
      </w:pPr>
    </w:p>
    <w:p w:rsidR="00927ED2" w:rsidRDefault="00927ED2" w:rsidP="00927ED2">
      <w:pPr>
        <w:spacing w:after="0"/>
        <w:rPr>
          <w:rFonts w:ascii="Tahoma" w:hAnsi="Tahoma" w:cs="Tahoma"/>
          <w:b/>
        </w:rPr>
      </w:pPr>
      <w:r w:rsidRPr="00144F88">
        <w:rPr>
          <w:rFonts w:ascii="Tahoma" w:hAnsi="Tahoma" w:cs="Tahoma"/>
          <w:b/>
        </w:rPr>
        <w:t>Crocodile Fever</w:t>
      </w:r>
    </w:p>
    <w:p w:rsidR="00927ED2" w:rsidRPr="000766DA" w:rsidRDefault="00927ED2" w:rsidP="00927ED2">
      <w:pPr>
        <w:spacing w:after="0"/>
        <w:rPr>
          <w:rFonts w:ascii="Tahoma" w:hAnsi="Tahoma" w:cs="Tahoma"/>
        </w:rPr>
      </w:pPr>
      <w:proofErr w:type="gramStart"/>
      <w:r>
        <w:rPr>
          <w:rFonts w:ascii="Tahoma" w:hAnsi="Tahoma" w:cs="Tahoma"/>
          <w:i/>
        </w:rPr>
        <w:t>World premiere.</w:t>
      </w:r>
      <w:proofErr w:type="gramEnd"/>
      <w:r>
        <w:rPr>
          <w:rFonts w:ascii="Tahoma" w:hAnsi="Tahoma" w:cs="Tahoma"/>
          <w:i/>
        </w:rPr>
        <w:t xml:space="preserve"> </w:t>
      </w:r>
      <w:r w:rsidRPr="000766DA">
        <w:rPr>
          <w:rFonts w:ascii="Tahoma" w:hAnsi="Tahoma" w:cs="Tahoma"/>
          <w:i/>
        </w:rPr>
        <w:t>Traverse</w:t>
      </w:r>
      <w:r w:rsidRPr="00817B21">
        <w:rPr>
          <w:rFonts w:ascii="Tahoma" w:hAnsi="Tahoma" w:cs="Tahoma"/>
          <w:i/>
        </w:rPr>
        <w:t xml:space="preserve"> Theatre Company in association with Lyric Theatre, Belfast</w:t>
      </w:r>
    </w:p>
    <w:p w:rsidR="00927ED2" w:rsidRDefault="00927ED2" w:rsidP="00927ED2">
      <w:pPr>
        <w:spacing w:after="0"/>
        <w:rPr>
          <w:rFonts w:ascii="Tahoma" w:hAnsi="Tahoma" w:cs="Tahoma"/>
          <w:i/>
        </w:rPr>
      </w:pPr>
      <w:r w:rsidRPr="00DC4B83">
        <w:rPr>
          <w:rFonts w:ascii="Tahoma" w:hAnsi="Tahoma" w:cs="Tahoma"/>
          <w:b/>
          <w:i/>
        </w:rPr>
        <w:t>Writer:</w:t>
      </w:r>
      <w:r>
        <w:rPr>
          <w:rFonts w:ascii="Tahoma" w:hAnsi="Tahoma" w:cs="Tahoma"/>
          <w:i/>
        </w:rPr>
        <w:t xml:space="preserve"> Meghan Tyler</w:t>
      </w:r>
    </w:p>
    <w:p w:rsidR="00927ED2" w:rsidRPr="00B56643" w:rsidRDefault="00927ED2" w:rsidP="00927ED2">
      <w:pPr>
        <w:spacing w:after="0"/>
        <w:rPr>
          <w:rFonts w:ascii="Tahoma" w:hAnsi="Tahoma" w:cs="Tahoma"/>
        </w:rPr>
      </w:pPr>
      <w:r w:rsidRPr="00DC4B83">
        <w:rPr>
          <w:rFonts w:ascii="Tahoma" w:hAnsi="Tahoma" w:cs="Tahoma"/>
          <w:b/>
          <w:i/>
        </w:rPr>
        <w:t>Director:</w:t>
      </w:r>
      <w:r>
        <w:rPr>
          <w:rFonts w:ascii="Tahoma" w:hAnsi="Tahoma" w:cs="Tahoma"/>
          <w:i/>
        </w:rPr>
        <w:t xml:space="preserve"> Gareth Nicholls </w:t>
      </w:r>
    </w:p>
    <w:p w:rsidR="00927ED2" w:rsidRDefault="00927ED2" w:rsidP="00927ED2">
      <w:pPr>
        <w:spacing w:after="0"/>
        <w:rPr>
          <w:rFonts w:ascii="Tahoma" w:hAnsi="Tahoma" w:cs="Tahoma"/>
        </w:rPr>
      </w:pPr>
      <w:r>
        <w:rPr>
          <w:rFonts w:ascii="Tahoma" w:hAnsi="Tahoma" w:cs="Tahoma"/>
        </w:rPr>
        <w:t>A</w:t>
      </w:r>
      <w:r w:rsidRPr="00144F88">
        <w:rPr>
          <w:rFonts w:ascii="Tahoma" w:hAnsi="Tahoma" w:cs="Tahoma"/>
        </w:rPr>
        <w:t xml:space="preserve"> </w:t>
      </w:r>
      <w:r>
        <w:rPr>
          <w:rFonts w:ascii="Tahoma" w:hAnsi="Tahoma" w:cs="Tahoma"/>
        </w:rPr>
        <w:t xml:space="preserve">surreal, </w:t>
      </w:r>
      <w:r w:rsidRPr="00144F88">
        <w:rPr>
          <w:rFonts w:ascii="Tahoma" w:hAnsi="Tahoma" w:cs="Tahoma"/>
        </w:rPr>
        <w:t xml:space="preserve">grotesque, </w:t>
      </w:r>
      <w:r>
        <w:rPr>
          <w:rFonts w:ascii="Tahoma" w:hAnsi="Tahoma" w:cs="Tahoma"/>
        </w:rPr>
        <w:t xml:space="preserve">and </w:t>
      </w:r>
      <w:r w:rsidRPr="00144F88">
        <w:rPr>
          <w:rFonts w:ascii="Tahoma" w:hAnsi="Tahoma" w:cs="Tahoma"/>
        </w:rPr>
        <w:t xml:space="preserve">blackly comedic </w:t>
      </w:r>
      <w:r>
        <w:rPr>
          <w:rFonts w:ascii="Tahoma" w:hAnsi="Tahoma" w:cs="Tahoma"/>
        </w:rPr>
        <w:t xml:space="preserve">family drama set in Northern Ireland in 1989 during The Troubles, Meghan Tyler’s </w:t>
      </w:r>
      <w:r w:rsidRPr="00AE2FCD">
        <w:rPr>
          <w:rFonts w:ascii="Tahoma" w:hAnsi="Tahoma" w:cs="Tahoma"/>
          <w:i/>
        </w:rPr>
        <w:t xml:space="preserve">Crocodile Fever </w:t>
      </w:r>
      <w:r w:rsidRPr="009365BF">
        <w:rPr>
          <w:rFonts w:ascii="Tahoma" w:hAnsi="Tahoma" w:cs="Tahoma"/>
        </w:rPr>
        <w:t>opens</w:t>
      </w:r>
      <w:r>
        <w:rPr>
          <w:rFonts w:ascii="Tahoma" w:hAnsi="Tahoma" w:cs="Tahoma"/>
        </w:rPr>
        <w:t xml:space="preserve"> as </w:t>
      </w:r>
      <w:r w:rsidRPr="00144F88">
        <w:rPr>
          <w:rFonts w:ascii="Tahoma" w:hAnsi="Tahoma" w:cs="Tahoma"/>
        </w:rPr>
        <w:t xml:space="preserve">rebellious </w:t>
      </w:r>
      <w:proofErr w:type="spellStart"/>
      <w:r w:rsidRPr="00144F88">
        <w:rPr>
          <w:rFonts w:ascii="Tahoma" w:hAnsi="Tahoma" w:cs="Tahoma"/>
        </w:rPr>
        <w:t>Fianna</w:t>
      </w:r>
      <w:proofErr w:type="spellEnd"/>
      <w:r w:rsidRPr="00144F88">
        <w:rPr>
          <w:rFonts w:ascii="Tahoma" w:hAnsi="Tahoma" w:cs="Tahoma"/>
        </w:rPr>
        <w:t xml:space="preserve"> crashes bac</w:t>
      </w:r>
      <w:r>
        <w:rPr>
          <w:rFonts w:ascii="Tahoma" w:hAnsi="Tahoma" w:cs="Tahoma"/>
        </w:rPr>
        <w:t xml:space="preserve">k into the life of her </w:t>
      </w:r>
      <w:r w:rsidRPr="00144F88">
        <w:rPr>
          <w:rFonts w:ascii="Tahoma" w:hAnsi="Tahoma" w:cs="Tahoma"/>
        </w:rPr>
        <w:t xml:space="preserve">pious sister Alannah. </w:t>
      </w:r>
      <w:r w:rsidR="00F311CD" w:rsidRPr="00F311CD">
        <w:rPr>
          <w:rFonts w:ascii="Tahoma" w:hAnsi="Tahoma" w:cs="Tahoma"/>
        </w:rPr>
        <w:t>Together in the unlovely family home for the first time in years, the sisters are back at each other’s throats in seconds. And when they are forced to confront their tyrannical father’s hideous legacy, all hell breaks loose.</w:t>
      </w:r>
      <w:r w:rsidR="00F311CD">
        <w:rPr>
          <w:rFonts w:ascii="Tahoma" w:hAnsi="Tahoma" w:cs="Tahoma"/>
        </w:rPr>
        <w:t xml:space="preserve"> </w:t>
      </w:r>
      <w:r w:rsidRPr="00144F88">
        <w:rPr>
          <w:rFonts w:ascii="Tahoma" w:hAnsi="Tahoma" w:cs="Tahoma"/>
        </w:rPr>
        <w:t>Fuelled by Taytos, gin, 80s tunes and a chainsaw, it’s the De</w:t>
      </w:r>
      <w:r>
        <w:rPr>
          <w:rFonts w:ascii="Tahoma" w:hAnsi="Tahoma" w:cs="Tahoma"/>
        </w:rPr>
        <w:t xml:space="preserve">vlin sisters versus the world. </w:t>
      </w:r>
      <w:r w:rsidR="00C755CD">
        <w:rPr>
          <w:rFonts w:ascii="Tahoma" w:hAnsi="Tahoma" w:cs="Tahoma"/>
        </w:rPr>
        <w:t xml:space="preserve">Gareth Nicholls directs following his outrageously entertaining and hugely popular Festival 2018 production of </w:t>
      </w:r>
      <w:r w:rsidR="00C755CD">
        <w:rPr>
          <w:rFonts w:ascii="Tahoma" w:hAnsi="Tahoma" w:cs="Tahoma"/>
          <w:i/>
        </w:rPr>
        <w:t xml:space="preserve">Ulster American. </w:t>
      </w:r>
      <w:r>
        <w:rPr>
          <w:rFonts w:ascii="Tahoma" w:hAnsi="Tahoma" w:cs="Tahoma"/>
        </w:rPr>
        <w:t xml:space="preserve">Part of Made in Scotland Showcase 2019. </w:t>
      </w:r>
    </w:p>
    <w:p w:rsidR="00262EF1" w:rsidRDefault="00262EF1" w:rsidP="00927ED2">
      <w:pPr>
        <w:spacing w:after="0"/>
        <w:rPr>
          <w:rFonts w:ascii="Tahoma" w:hAnsi="Tahoma" w:cs="Tahoma"/>
        </w:rPr>
      </w:pPr>
    </w:p>
    <w:p w:rsidR="00262EF1" w:rsidRPr="003664BB" w:rsidRDefault="00262EF1" w:rsidP="00927ED2">
      <w:pPr>
        <w:spacing w:after="0"/>
        <w:rPr>
          <w:rFonts w:ascii="Tahoma" w:hAnsi="Tahoma" w:cs="Tahoma"/>
        </w:rPr>
      </w:pPr>
      <w:r w:rsidRPr="00262EF1">
        <w:rPr>
          <w:rFonts w:ascii="Tahoma" w:hAnsi="Tahoma" w:cs="Tahoma"/>
          <w:i/>
        </w:rPr>
        <w:t xml:space="preserve">Crocodile Fever </w:t>
      </w:r>
      <w:r w:rsidR="00BB22F8" w:rsidRPr="00BB22F8">
        <w:rPr>
          <w:rFonts w:ascii="Tahoma" w:hAnsi="Tahoma" w:cs="Tahoma"/>
        </w:rPr>
        <w:t xml:space="preserve">cast </w:t>
      </w:r>
      <w:r w:rsidRPr="003664BB">
        <w:rPr>
          <w:rFonts w:ascii="Tahoma" w:hAnsi="Tahoma" w:cs="Tahoma"/>
        </w:rPr>
        <w:t xml:space="preserve">will </w:t>
      </w:r>
      <w:r>
        <w:rPr>
          <w:rFonts w:ascii="Tahoma" w:hAnsi="Tahoma" w:cs="Tahoma"/>
        </w:rPr>
        <w:t>be</w:t>
      </w:r>
      <w:r w:rsidR="00BB22F8">
        <w:rPr>
          <w:rFonts w:ascii="Tahoma" w:hAnsi="Tahoma" w:cs="Tahoma"/>
        </w:rPr>
        <w:t>:</w:t>
      </w:r>
      <w:r>
        <w:rPr>
          <w:rFonts w:ascii="Tahoma" w:hAnsi="Tahoma" w:cs="Tahoma"/>
        </w:rPr>
        <w:t xml:space="preserve"> </w:t>
      </w:r>
      <w:proofErr w:type="spellStart"/>
      <w:r w:rsidRPr="003664BB">
        <w:rPr>
          <w:rFonts w:ascii="Tahoma" w:hAnsi="Tahoma" w:cs="Tahoma"/>
        </w:rPr>
        <w:t>Bhav</w:t>
      </w:r>
      <w:proofErr w:type="spellEnd"/>
      <w:r w:rsidRPr="003664BB">
        <w:rPr>
          <w:rFonts w:ascii="Tahoma" w:hAnsi="Tahoma" w:cs="Tahoma"/>
        </w:rPr>
        <w:t xml:space="preserve"> Joshi, </w:t>
      </w:r>
      <w:r w:rsidR="00BB22F8">
        <w:rPr>
          <w:rFonts w:ascii="Tahoma" w:hAnsi="Tahoma" w:cs="Tahoma"/>
        </w:rPr>
        <w:t>Sean Kearns, Lisa Dwyer Hogg,</w:t>
      </w:r>
      <w:r w:rsidRPr="003664BB">
        <w:rPr>
          <w:rFonts w:ascii="Tahoma" w:hAnsi="Tahoma" w:cs="Tahoma"/>
        </w:rPr>
        <w:t xml:space="preserve"> </w:t>
      </w:r>
      <w:proofErr w:type="gramStart"/>
      <w:r w:rsidRPr="003664BB">
        <w:rPr>
          <w:rFonts w:ascii="Tahoma" w:hAnsi="Tahoma" w:cs="Tahoma"/>
        </w:rPr>
        <w:t>Lucianne</w:t>
      </w:r>
      <w:proofErr w:type="gramEnd"/>
      <w:r w:rsidRPr="003664BB">
        <w:rPr>
          <w:rFonts w:ascii="Tahoma" w:hAnsi="Tahoma" w:cs="Tahoma"/>
        </w:rPr>
        <w:t xml:space="preserve"> McEvoy.</w:t>
      </w:r>
    </w:p>
    <w:p w:rsidR="00927ED2" w:rsidRDefault="00927ED2" w:rsidP="00927ED2">
      <w:pPr>
        <w:spacing w:after="0"/>
        <w:rPr>
          <w:rFonts w:ascii="Tahoma" w:hAnsi="Tahoma" w:cs="Tahoma"/>
          <w:b/>
        </w:rPr>
      </w:pPr>
    </w:p>
    <w:p w:rsidR="00927ED2" w:rsidRPr="002C092C" w:rsidRDefault="00927ED2" w:rsidP="00927ED2">
      <w:pPr>
        <w:spacing w:after="0"/>
        <w:rPr>
          <w:rFonts w:ascii="Tahoma" w:hAnsi="Tahoma" w:cs="Tahoma"/>
          <w:b/>
        </w:rPr>
      </w:pPr>
      <w:r>
        <w:rPr>
          <w:rFonts w:ascii="Tahoma" w:hAnsi="Tahoma" w:cs="Tahoma"/>
          <w:b/>
        </w:rPr>
        <w:t>E</w:t>
      </w:r>
      <w:r w:rsidRPr="002C092C">
        <w:rPr>
          <w:rFonts w:ascii="Tahoma" w:hAnsi="Tahoma" w:cs="Tahoma"/>
          <w:b/>
        </w:rPr>
        <w:t>nough</w:t>
      </w:r>
    </w:p>
    <w:p w:rsidR="00927ED2" w:rsidRPr="00E47CEC" w:rsidRDefault="00927ED2" w:rsidP="00927ED2">
      <w:pPr>
        <w:spacing w:after="0"/>
        <w:rPr>
          <w:rFonts w:ascii="Tahoma" w:hAnsi="Tahoma" w:cs="Tahoma"/>
          <w:i/>
        </w:rPr>
      </w:pPr>
      <w:proofErr w:type="gramStart"/>
      <w:r w:rsidRPr="00E47CEC">
        <w:rPr>
          <w:rFonts w:ascii="Tahoma" w:hAnsi="Tahoma" w:cs="Tahoma"/>
          <w:i/>
        </w:rPr>
        <w:t>World premiere.</w:t>
      </w:r>
      <w:proofErr w:type="gramEnd"/>
      <w:r w:rsidRPr="00E47CEC">
        <w:rPr>
          <w:rFonts w:ascii="Tahoma" w:hAnsi="Tahoma" w:cs="Tahoma"/>
          <w:i/>
        </w:rPr>
        <w:t xml:space="preserve"> Traverse Theatre Company</w:t>
      </w:r>
      <w:r w:rsidRPr="00E47CEC">
        <w:rPr>
          <w:rFonts w:ascii="Tahoma" w:hAnsi="Tahoma" w:cs="Tahoma"/>
          <w:b/>
          <w:i/>
        </w:rPr>
        <w:t xml:space="preserve"> </w:t>
      </w:r>
    </w:p>
    <w:p w:rsidR="00927ED2" w:rsidRPr="00B56643" w:rsidRDefault="00927ED2" w:rsidP="00927ED2">
      <w:pPr>
        <w:spacing w:after="0"/>
        <w:rPr>
          <w:rFonts w:ascii="Tahoma" w:hAnsi="Tahoma" w:cs="Tahoma"/>
        </w:rPr>
      </w:pPr>
      <w:r w:rsidRPr="002C092C">
        <w:rPr>
          <w:rFonts w:ascii="Tahoma" w:hAnsi="Tahoma" w:cs="Tahoma"/>
          <w:b/>
          <w:i/>
        </w:rPr>
        <w:t>Writer:</w:t>
      </w:r>
      <w:r>
        <w:rPr>
          <w:rFonts w:ascii="Tahoma" w:hAnsi="Tahoma" w:cs="Tahoma"/>
          <w:b/>
          <w:i/>
        </w:rPr>
        <w:t xml:space="preserve"> </w:t>
      </w:r>
      <w:r>
        <w:rPr>
          <w:rFonts w:ascii="Tahoma" w:hAnsi="Tahoma" w:cs="Tahoma"/>
          <w:i/>
        </w:rPr>
        <w:t xml:space="preserve">Stef Smith </w:t>
      </w:r>
    </w:p>
    <w:p w:rsidR="00927ED2" w:rsidRPr="00B66893" w:rsidRDefault="00927ED2" w:rsidP="00927ED2">
      <w:pPr>
        <w:spacing w:after="0"/>
        <w:rPr>
          <w:rFonts w:ascii="Tahoma" w:hAnsi="Tahoma" w:cs="Tahoma"/>
          <w:i/>
        </w:rPr>
      </w:pPr>
      <w:r w:rsidRPr="002C092C">
        <w:rPr>
          <w:rFonts w:ascii="Tahoma" w:hAnsi="Tahoma" w:cs="Tahoma"/>
          <w:b/>
          <w:i/>
        </w:rPr>
        <w:t>Director:</w:t>
      </w:r>
      <w:r>
        <w:rPr>
          <w:rFonts w:ascii="Tahoma" w:hAnsi="Tahoma" w:cs="Tahoma"/>
          <w:b/>
          <w:i/>
        </w:rPr>
        <w:t xml:space="preserve"> </w:t>
      </w:r>
      <w:r>
        <w:rPr>
          <w:rFonts w:ascii="Tahoma" w:hAnsi="Tahoma" w:cs="Tahoma"/>
          <w:i/>
        </w:rPr>
        <w:t>Bryony Shanahan</w:t>
      </w:r>
    </w:p>
    <w:p w:rsidR="00927ED2" w:rsidRPr="003C4D0A" w:rsidRDefault="00927ED2" w:rsidP="00927ED2">
      <w:pPr>
        <w:spacing w:after="0"/>
        <w:rPr>
          <w:rFonts w:ascii="Tahoma" w:hAnsi="Tahoma" w:cs="Tahoma"/>
          <w:lang w:eastAsia="en-GB"/>
        </w:rPr>
      </w:pPr>
      <w:r>
        <w:rPr>
          <w:rFonts w:ascii="Tahoma" w:hAnsi="Tahoma" w:cs="Tahoma"/>
        </w:rPr>
        <w:t>Stef Smith (</w:t>
      </w:r>
      <w:r>
        <w:rPr>
          <w:rFonts w:ascii="Tahoma" w:hAnsi="Tahoma" w:cs="Tahoma"/>
          <w:i/>
        </w:rPr>
        <w:t>Swallow</w:t>
      </w:r>
      <w:r>
        <w:rPr>
          <w:rFonts w:ascii="Tahoma" w:hAnsi="Tahoma" w:cs="Tahoma"/>
        </w:rPr>
        <w:t>)’s p</w:t>
      </w:r>
      <w:r w:rsidRPr="003C4D0A">
        <w:rPr>
          <w:rFonts w:ascii="Tahoma" w:hAnsi="Tahoma" w:cs="Tahoma"/>
          <w:lang w:eastAsia="en-GB"/>
        </w:rPr>
        <w:t>oet</w:t>
      </w:r>
      <w:r>
        <w:rPr>
          <w:rFonts w:ascii="Tahoma" w:hAnsi="Tahoma" w:cs="Tahoma"/>
          <w:lang w:eastAsia="en-GB"/>
        </w:rPr>
        <w:t xml:space="preserve">ic, unpredictable and explosive new play is </w:t>
      </w:r>
      <w:r w:rsidRPr="003C4D0A">
        <w:rPr>
          <w:rFonts w:ascii="Tahoma" w:hAnsi="Tahoma" w:cs="Tahoma"/>
          <w:lang w:eastAsia="en-GB"/>
        </w:rPr>
        <w:t>a fragmentary and intense journey into female friendship</w:t>
      </w:r>
      <w:r w:rsidR="00C755CD">
        <w:rPr>
          <w:rFonts w:ascii="Tahoma" w:hAnsi="Tahoma" w:cs="Tahoma"/>
          <w:lang w:eastAsia="en-GB"/>
        </w:rPr>
        <w:t>.</w:t>
      </w:r>
      <w:r w:rsidRPr="003C4D0A">
        <w:rPr>
          <w:rFonts w:ascii="Tahoma" w:hAnsi="Tahoma" w:cs="Tahoma"/>
          <w:lang w:eastAsia="en-GB"/>
        </w:rPr>
        <w:t xml:space="preserve"> </w:t>
      </w:r>
      <w:r>
        <w:rPr>
          <w:rFonts w:ascii="Tahoma" w:hAnsi="Tahoma" w:cs="Tahoma"/>
        </w:rPr>
        <w:t>Two</w:t>
      </w:r>
      <w:r w:rsidRPr="00633A0A">
        <w:rPr>
          <w:rFonts w:ascii="Tahoma" w:hAnsi="Tahoma" w:cs="Tahoma"/>
        </w:rPr>
        <w:t xml:space="preserve"> immaculate, iconic, accommodating flight attendants</w:t>
      </w:r>
      <w:r>
        <w:rPr>
          <w:rFonts w:ascii="Tahoma" w:hAnsi="Tahoma" w:cs="Tahoma"/>
        </w:rPr>
        <w:t xml:space="preserve"> are</w:t>
      </w:r>
      <w:r w:rsidRPr="00633A0A">
        <w:rPr>
          <w:rFonts w:ascii="Tahoma" w:hAnsi="Tahoma" w:cs="Tahoma"/>
        </w:rPr>
        <w:t xml:space="preserve"> here for your safety, your comfort and your pleasure. Or so you think. But 30,000 feet below them their seemingly perfect lives are rapidly unravelling.</w:t>
      </w:r>
      <w:r>
        <w:rPr>
          <w:rFonts w:ascii="Tahoma" w:hAnsi="Tahoma" w:cs="Tahoma"/>
        </w:rPr>
        <w:t xml:space="preserve"> </w:t>
      </w:r>
      <w:r w:rsidRPr="00633A0A">
        <w:rPr>
          <w:rFonts w:ascii="Tahoma" w:hAnsi="Tahoma" w:cs="Tahoma"/>
        </w:rPr>
        <w:t xml:space="preserve">In the sky, over the sea and in cheap hotel rooms around the world, they can feel the ground shake beneath </w:t>
      </w:r>
      <w:r w:rsidRPr="00633A0A">
        <w:rPr>
          <w:rFonts w:ascii="Tahoma" w:hAnsi="Tahoma" w:cs="Tahoma"/>
        </w:rPr>
        <w:lastRenderedPageBreak/>
        <w:t>them. Something is</w:t>
      </w:r>
      <w:r w:rsidR="003A411B">
        <w:rPr>
          <w:rFonts w:ascii="Tahoma" w:hAnsi="Tahoma" w:cs="Tahoma"/>
        </w:rPr>
        <w:t xml:space="preserve"> rising up, something which </w:t>
      </w:r>
      <w:proofErr w:type="spellStart"/>
      <w:r w:rsidR="003A411B">
        <w:rPr>
          <w:rFonts w:ascii="Tahoma" w:hAnsi="Tahoma" w:cs="Tahoma"/>
        </w:rPr>
        <w:t xml:space="preserve">can </w:t>
      </w:r>
      <w:r w:rsidRPr="00633A0A">
        <w:rPr>
          <w:rFonts w:ascii="Tahoma" w:hAnsi="Tahoma" w:cs="Tahoma"/>
        </w:rPr>
        <w:t>not</w:t>
      </w:r>
      <w:proofErr w:type="spellEnd"/>
      <w:r w:rsidRPr="00633A0A">
        <w:rPr>
          <w:rFonts w:ascii="Tahoma" w:hAnsi="Tahoma" w:cs="Tahoma"/>
        </w:rPr>
        <w:t xml:space="preserve"> be ignored.</w:t>
      </w:r>
      <w:r>
        <w:rPr>
          <w:rFonts w:ascii="Tahoma" w:hAnsi="Tahoma" w:cs="Tahoma"/>
        </w:rPr>
        <w:t xml:space="preserve"> </w:t>
      </w:r>
      <w:r w:rsidRPr="00633A0A">
        <w:rPr>
          <w:rFonts w:ascii="Tahoma" w:hAnsi="Tahoma" w:cs="Tahoma"/>
        </w:rPr>
        <w:t>If they’re going to survive what’s coming, something needs to change</w:t>
      </w:r>
      <w:r>
        <w:rPr>
          <w:rFonts w:ascii="Tahoma" w:hAnsi="Tahoma" w:cs="Tahoma"/>
        </w:rPr>
        <w:t xml:space="preserve">… </w:t>
      </w:r>
      <w:r w:rsidRPr="00493C89">
        <w:rPr>
          <w:rFonts w:ascii="Tahoma" w:hAnsi="Tahoma" w:cs="Tahoma"/>
          <w:i/>
        </w:rPr>
        <w:t>Enough</w:t>
      </w:r>
      <w:r w:rsidRPr="00493C89">
        <w:rPr>
          <w:rFonts w:ascii="Tahoma" w:hAnsi="Tahoma" w:cs="Tahoma"/>
        </w:rPr>
        <w:t xml:space="preserve"> is an </w:t>
      </w:r>
      <w:r w:rsidRPr="00493C89">
        <w:rPr>
          <w:rFonts w:ascii="Tahoma" w:hAnsi="Tahoma" w:cs="Tahoma"/>
          <w:lang w:eastAsia="en-GB"/>
        </w:rPr>
        <w:t xml:space="preserve">epic elegy to modern women </w:t>
      </w:r>
      <w:r w:rsidRPr="003C4D0A">
        <w:rPr>
          <w:rFonts w:ascii="Tahoma" w:hAnsi="Tahoma" w:cs="Tahoma"/>
          <w:lang w:eastAsia="en-GB"/>
        </w:rPr>
        <w:t>and what happens when you can no l</w:t>
      </w:r>
      <w:r>
        <w:rPr>
          <w:rFonts w:ascii="Tahoma" w:hAnsi="Tahoma" w:cs="Tahoma"/>
          <w:lang w:eastAsia="en-GB"/>
        </w:rPr>
        <w:t>onger be the woman people want.</w:t>
      </w:r>
    </w:p>
    <w:p w:rsidR="00927ED2" w:rsidRDefault="00927ED2" w:rsidP="00927ED2">
      <w:pPr>
        <w:spacing w:after="0"/>
        <w:rPr>
          <w:rFonts w:ascii="Tahoma" w:hAnsi="Tahoma" w:cs="Tahoma"/>
          <w:b/>
        </w:rPr>
      </w:pPr>
    </w:p>
    <w:p w:rsidR="00927ED2" w:rsidRPr="006D54E0" w:rsidRDefault="00927ED2" w:rsidP="00927ED2">
      <w:pPr>
        <w:spacing w:after="0"/>
        <w:rPr>
          <w:rFonts w:ascii="Tahoma" w:hAnsi="Tahoma" w:cs="Tahoma"/>
          <w:b/>
        </w:rPr>
      </w:pPr>
      <w:r w:rsidRPr="006D54E0">
        <w:rPr>
          <w:rFonts w:ascii="Tahoma" w:hAnsi="Tahoma" w:cs="Tahoma"/>
          <w:b/>
        </w:rPr>
        <w:t>How Not To Drown</w:t>
      </w:r>
    </w:p>
    <w:p w:rsidR="00927ED2" w:rsidRPr="00E47CEC" w:rsidRDefault="00927ED2" w:rsidP="00927ED2">
      <w:pPr>
        <w:spacing w:after="0"/>
        <w:rPr>
          <w:rFonts w:ascii="Tahoma" w:hAnsi="Tahoma" w:cs="Tahoma"/>
          <w:i/>
        </w:rPr>
      </w:pPr>
      <w:proofErr w:type="gramStart"/>
      <w:r w:rsidRPr="00E47CEC">
        <w:rPr>
          <w:rFonts w:ascii="Tahoma" w:hAnsi="Tahoma" w:cs="Tahoma"/>
          <w:i/>
        </w:rPr>
        <w:t>World premiere.</w:t>
      </w:r>
      <w:proofErr w:type="gramEnd"/>
      <w:r w:rsidRPr="00E47CEC">
        <w:rPr>
          <w:rFonts w:ascii="Tahoma" w:hAnsi="Tahoma" w:cs="Tahoma"/>
          <w:i/>
        </w:rPr>
        <w:t xml:space="preserve"> A </w:t>
      </w:r>
      <w:proofErr w:type="spellStart"/>
      <w:r w:rsidRPr="00E47CEC">
        <w:rPr>
          <w:rFonts w:ascii="Tahoma" w:hAnsi="Tahoma" w:cs="Tahoma"/>
          <w:i/>
        </w:rPr>
        <w:t>ThickSkin</w:t>
      </w:r>
      <w:proofErr w:type="spellEnd"/>
      <w:r w:rsidRPr="00E47CEC">
        <w:rPr>
          <w:rFonts w:ascii="Tahoma" w:hAnsi="Tahoma" w:cs="Tahoma"/>
          <w:i/>
        </w:rPr>
        <w:t xml:space="preserve"> and Traverse Theatre Company production, co-produced with Tron Theatre and Lawrence Batley Theatre</w:t>
      </w:r>
    </w:p>
    <w:p w:rsidR="00927ED2" w:rsidRDefault="00927ED2" w:rsidP="00927ED2">
      <w:pPr>
        <w:spacing w:after="0"/>
        <w:rPr>
          <w:rFonts w:ascii="Tahoma" w:hAnsi="Tahoma" w:cs="Tahoma"/>
          <w:i/>
        </w:rPr>
      </w:pPr>
      <w:r w:rsidRPr="00DC4B83">
        <w:rPr>
          <w:rFonts w:ascii="Tahoma" w:hAnsi="Tahoma" w:cs="Tahoma"/>
          <w:b/>
          <w:i/>
        </w:rPr>
        <w:t>Writer</w:t>
      </w:r>
      <w:r w:rsidR="00510314">
        <w:rPr>
          <w:rFonts w:ascii="Tahoma" w:hAnsi="Tahoma" w:cs="Tahoma"/>
          <w:b/>
          <w:i/>
        </w:rPr>
        <w:t>s</w:t>
      </w:r>
      <w:r w:rsidRPr="00340677">
        <w:rPr>
          <w:rFonts w:ascii="Tahoma" w:hAnsi="Tahoma" w:cs="Tahoma"/>
          <w:b/>
          <w:i/>
        </w:rPr>
        <w:t>:</w:t>
      </w:r>
      <w:r w:rsidRPr="00D54A41">
        <w:rPr>
          <w:rFonts w:ascii="Tahoma" w:hAnsi="Tahoma" w:cs="Tahoma"/>
        </w:rPr>
        <w:t xml:space="preserve"> </w:t>
      </w:r>
      <w:r w:rsidRPr="00D54A41">
        <w:rPr>
          <w:rFonts w:ascii="Tahoma" w:hAnsi="Tahoma" w:cs="Tahoma"/>
          <w:i/>
        </w:rPr>
        <w:t xml:space="preserve">Nicola McCartney and </w:t>
      </w:r>
      <w:proofErr w:type="spellStart"/>
      <w:r w:rsidRPr="00D54A41">
        <w:rPr>
          <w:rFonts w:ascii="Tahoma" w:hAnsi="Tahoma" w:cs="Tahoma"/>
          <w:i/>
        </w:rPr>
        <w:t>Dritan</w:t>
      </w:r>
      <w:proofErr w:type="spellEnd"/>
      <w:r w:rsidRPr="00D54A41">
        <w:rPr>
          <w:rFonts w:ascii="Tahoma" w:hAnsi="Tahoma" w:cs="Tahoma"/>
          <w:i/>
        </w:rPr>
        <w:t xml:space="preserve"> </w:t>
      </w:r>
      <w:proofErr w:type="spellStart"/>
      <w:r w:rsidRPr="00D54A41">
        <w:rPr>
          <w:rFonts w:ascii="Tahoma" w:hAnsi="Tahoma" w:cs="Tahoma"/>
          <w:i/>
        </w:rPr>
        <w:t>Kastrati</w:t>
      </w:r>
      <w:proofErr w:type="spellEnd"/>
    </w:p>
    <w:p w:rsidR="00927ED2" w:rsidRPr="008A3F41" w:rsidRDefault="00927ED2" w:rsidP="00927ED2">
      <w:pPr>
        <w:spacing w:after="0"/>
        <w:rPr>
          <w:rFonts w:ascii="Tahoma" w:hAnsi="Tahoma" w:cs="Tahoma"/>
          <w:b/>
          <w:i/>
        </w:rPr>
      </w:pPr>
      <w:r w:rsidRPr="007A01E5">
        <w:rPr>
          <w:rFonts w:ascii="Tahoma" w:hAnsi="Tahoma" w:cs="Tahoma"/>
          <w:b/>
          <w:i/>
        </w:rPr>
        <w:t>Director:</w:t>
      </w:r>
      <w:r>
        <w:rPr>
          <w:rFonts w:ascii="Tahoma" w:hAnsi="Tahoma" w:cs="Tahoma"/>
          <w:b/>
          <w:i/>
        </w:rPr>
        <w:t xml:space="preserve"> </w:t>
      </w:r>
      <w:r w:rsidRPr="00D54A41">
        <w:rPr>
          <w:rFonts w:ascii="Tahoma" w:hAnsi="Tahoma" w:cs="Tahoma"/>
          <w:i/>
        </w:rPr>
        <w:t xml:space="preserve">Neil </w:t>
      </w:r>
      <w:proofErr w:type="spellStart"/>
      <w:r w:rsidRPr="00D54A41">
        <w:rPr>
          <w:rFonts w:ascii="Tahoma" w:hAnsi="Tahoma" w:cs="Tahoma"/>
          <w:i/>
        </w:rPr>
        <w:t>Bettles</w:t>
      </w:r>
      <w:proofErr w:type="spellEnd"/>
    </w:p>
    <w:p w:rsidR="00927ED2" w:rsidRDefault="00927ED2" w:rsidP="00927ED2">
      <w:pPr>
        <w:spacing w:after="0"/>
        <w:rPr>
          <w:rFonts w:ascii="Tahoma" w:hAnsi="Tahoma" w:cs="Tahoma"/>
        </w:rPr>
      </w:pPr>
      <w:r w:rsidRPr="0087770E">
        <w:rPr>
          <w:rFonts w:ascii="Tahoma" w:hAnsi="Tahoma" w:cs="Tahoma"/>
        </w:rPr>
        <w:t xml:space="preserve">In 2002, in the turmoil after the end of the Kosovan War, an 11-year-old </w:t>
      </w:r>
      <w:proofErr w:type="spellStart"/>
      <w:r w:rsidRPr="0087770E">
        <w:rPr>
          <w:rFonts w:ascii="Tahoma" w:hAnsi="Tahoma" w:cs="Tahoma"/>
        </w:rPr>
        <w:t>Dritan</w:t>
      </w:r>
      <w:proofErr w:type="spellEnd"/>
      <w:r w:rsidRPr="0087770E">
        <w:rPr>
          <w:rFonts w:ascii="Tahoma" w:hAnsi="Tahoma" w:cs="Tahoma"/>
        </w:rPr>
        <w:t xml:space="preserve"> </w:t>
      </w:r>
      <w:proofErr w:type="spellStart"/>
      <w:r w:rsidRPr="0087770E">
        <w:rPr>
          <w:rFonts w:ascii="Tahoma" w:hAnsi="Tahoma" w:cs="Tahoma"/>
        </w:rPr>
        <w:t>Kastrati</w:t>
      </w:r>
      <w:proofErr w:type="spellEnd"/>
      <w:r w:rsidRPr="0087770E">
        <w:rPr>
          <w:rFonts w:ascii="Tahoma" w:hAnsi="Tahoma" w:cs="Tahoma"/>
        </w:rPr>
        <w:t xml:space="preserve"> </w:t>
      </w:r>
      <w:r>
        <w:rPr>
          <w:rFonts w:ascii="Tahoma" w:hAnsi="Tahoma" w:cs="Tahoma"/>
        </w:rPr>
        <w:t xml:space="preserve">(co-writer of </w:t>
      </w:r>
      <w:r w:rsidRPr="002D57AE">
        <w:rPr>
          <w:rFonts w:ascii="Tahoma" w:hAnsi="Tahoma" w:cs="Tahoma"/>
          <w:i/>
        </w:rPr>
        <w:t xml:space="preserve">How Not </w:t>
      </w:r>
      <w:proofErr w:type="gramStart"/>
      <w:r w:rsidRPr="002D57AE">
        <w:rPr>
          <w:rFonts w:ascii="Tahoma" w:hAnsi="Tahoma" w:cs="Tahoma"/>
          <w:i/>
        </w:rPr>
        <w:t>To</w:t>
      </w:r>
      <w:proofErr w:type="gramEnd"/>
      <w:r w:rsidRPr="002D57AE">
        <w:rPr>
          <w:rFonts w:ascii="Tahoma" w:hAnsi="Tahoma" w:cs="Tahoma"/>
          <w:i/>
        </w:rPr>
        <w:t xml:space="preserve"> Drown</w:t>
      </w:r>
      <w:r>
        <w:rPr>
          <w:rFonts w:ascii="Tahoma" w:hAnsi="Tahoma" w:cs="Tahoma"/>
        </w:rPr>
        <w:t xml:space="preserve">) </w:t>
      </w:r>
      <w:r w:rsidRPr="0087770E">
        <w:rPr>
          <w:rFonts w:ascii="Tahoma" w:hAnsi="Tahoma" w:cs="Tahoma"/>
        </w:rPr>
        <w:t xml:space="preserve">is sent on the </w:t>
      </w:r>
      <w:r>
        <w:rPr>
          <w:rFonts w:ascii="Tahoma" w:hAnsi="Tahoma" w:cs="Tahoma"/>
        </w:rPr>
        <w:t xml:space="preserve">notoriously </w:t>
      </w:r>
      <w:r w:rsidRPr="0087770E">
        <w:rPr>
          <w:rFonts w:ascii="Tahoma" w:hAnsi="Tahoma" w:cs="Tahoma"/>
        </w:rPr>
        <w:t xml:space="preserve">perilous journey across the Adriatic, accompanied by a gang of </w:t>
      </w:r>
      <w:r w:rsidR="00AD5BAF">
        <w:rPr>
          <w:rFonts w:ascii="Tahoma" w:hAnsi="Tahoma" w:cs="Tahoma"/>
        </w:rPr>
        <w:t>people smugglers</w:t>
      </w:r>
      <w:bookmarkStart w:id="0" w:name="_GoBack"/>
      <w:bookmarkEnd w:id="0"/>
      <w:r w:rsidRPr="0087770E">
        <w:rPr>
          <w:rFonts w:ascii="Tahoma" w:hAnsi="Tahoma" w:cs="Tahoma"/>
        </w:rPr>
        <w:t xml:space="preserve">. Relying on young wit and charm on his journey to the UK, </w:t>
      </w:r>
      <w:proofErr w:type="spellStart"/>
      <w:r>
        <w:rPr>
          <w:rFonts w:ascii="Tahoma" w:hAnsi="Tahoma" w:cs="Tahoma"/>
        </w:rPr>
        <w:t>Kastrati’s</w:t>
      </w:r>
      <w:proofErr w:type="spellEnd"/>
      <w:r w:rsidRPr="0087770E">
        <w:rPr>
          <w:rFonts w:ascii="Tahoma" w:hAnsi="Tahoma" w:cs="Tahoma"/>
        </w:rPr>
        <w:t xml:space="preserve"> fight for survival continues when he finds himself caught within the British care s</w:t>
      </w:r>
      <w:r>
        <w:rPr>
          <w:rFonts w:ascii="Tahoma" w:hAnsi="Tahoma" w:cs="Tahoma"/>
        </w:rPr>
        <w:t xml:space="preserve">ystem. </w:t>
      </w:r>
      <w:r w:rsidRPr="0087770E">
        <w:rPr>
          <w:rFonts w:ascii="Tahoma" w:hAnsi="Tahoma" w:cs="Tahoma"/>
        </w:rPr>
        <w:t>Featuring a diverse cast of five</w:t>
      </w:r>
      <w:r>
        <w:rPr>
          <w:rFonts w:ascii="Tahoma" w:hAnsi="Tahoma" w:cs="Tahoma"/>
        </w:rPr>
        <w:t xml:space="preserve"> – including </w:t>
      </w:r>
      <w:proofErr w:type="spellStart"/>
      <w:r>
        <w:rPr>
          <w:rFonts w:ascii="Tahoma" w:hAnsi="Tahoma" w:cs="Tahoma"/>
        </w:rPr>
        <w:t>Kastrati</w:t>
      </w:r>
      <w:proofErr w:type="spellEnd"/>
      <w:r>
        <w:rPr>
          <w:rFonts w:ascii="Tahoma" w:hAnsi="Tahoma" w:cs="Tahoma"/>
        </w:rPr>
        <w:t xml:space="preserve"> himself –</w:t>
      </w:r>
      <w:r w:rsidRPr="0087770E">
        <w:rPr>
          <w:rFonts w:ascii="Tahoma" w:hAnsi="Tahoma" w:cs="Tahoma"/>
        </w:rPr>
        <w:t xml:space="preserve"> </w:t>
      </w:r>
      <w:r>
        <w:rPr>
          <w:rFonts w:ascii="Tahoma" w:hAnsi="Tahoma" w:cs="Tahoma"/>
        </w:rPr>
        <w:t xml:space="preserve">playing </w:t>
      </w:r>
      <w:r w:rsidRPr="0087770E">
        <w:rPr>
          <w:rFonts w:ascii="Tahoma" w:hAnsi="Tahoma" w:cs="Tahoma"/>
        </w:rPr>
        <w:t xml:space="preserve">more than 30 characters, this is a </w:t>
      </w:r>
      <w:r>
        <w:rPr>
          <w:rFonts w:ascii="Tahoma" w:hAnsi="Tahoma" w:cs="Tahoma"/>
        </w:rPr>
        <w:t>vibrant, uplifting and action-</w:t>
      </w:r>
      <w:r w:rsidRPr="0087770E">
        <w:rPr>
          <w:rFonts w:ascii="Tahoma" w:hAnsi="Tahoma" w:cs="Tahoma"/>
        </w:rPr>
        <w:t>packed true story of an unaccompanied child’s journey to find asylum within the UK</w:t>
      </w:r>
      <w:r>
        <w:rPr>
          <w:rFonts w:ascii="Tahoma" w:hAnsi="Tahoma" w:cs="Tahoma"/>
        </w:rPr>
        <w:t>, and a safe place in the world</w:t>
      </w:r>
      <w:r w:rsidRPr="0087770E">
        <w:rPr>
          <w:rFonts w:ascii="Tahoma" w:hAnsi="Tahoma" w:cs="Tahoma"/>
        </w:rPr>
        <w:t xml:space="preserve">. </w:t>
      </w:r>
      <w:r>
        <w:rPr>
          <w:rFonts w:ascii="Tahoma" w:hAnsi="Tahoma" w:cs="Tahoma"/>
        </w:rPr>
        <w:t>Part of Made in Scotland Showcase 2019.</w:t>
      </w:r>
    </w:p>
    <w:p w:rsidR="00927ED2" w:rsidRDefault="00927ED2" w:rsidP="00927ED2">
      <w:pPr>
        <w:spacing w:after="0"/>
        <w:rPr>
          <w:rFonts w:ascii="Tahoma" w:hAnsi="Tahoma" w:cs="Tahoma"/>
        </w:rPr>
      </w:pPr>
    </w:p>
    <w:p w:rsidR="00927ED2" w:rsidRDefault="00927ED2" w:rsidP="00927ED2">
      <w:pPr>
        <w:spacing w:after="0"/>
        <w:rPr>
          <w:rFonts w:ascii="Tahoma" w:hAnsi="Tahoma" w:cs="Tahoma"/>
          <w:b/>
        </w:rPr>
      </w:pPr>
      <w:r>
        <w:rPr>
          <w:rFonts w:ascii="Tahoma" w:hAnsi="Tahoma" w:cs="Tahoma"/>
          <w:b/>
        </w:rPr>
        <w:t>Mouthpiece</w:t>
      </w:r>
    </w:p>
    <w:p w:rsidR="00927ED2" w:rsidRPr="002C092C" w:rsidRDefault="00927ED2" w:rsidP="00927ED2">
      <w:pPr>
        <w:spacing w:after="0"/>
        <w:rPr>
          <w:rFonts w:ascii="Tahoma" w:hAnsi="Tahoma" w:cs="Tahoma"/>
          <w:b/>
          <w:i/>
        </w:rPr>
      </w:pPr>
      <w:r w:rsidRPr="00B66893">
        <w:rPr>
          <w:rFonts w:ascii="Tahoma" w:hAnsi="Tahoma" w:cs="Tahoma"/>
          <w:i/>
        </w:rPr>
        <w:t>Traverse Theatre Company</w:t>
      </w:r>
      <w:r>
        <w:rPr>
          <w:rFonts w:ascii="Tahoma" w:hAnsi="Tahoma" w:cs="Tahoma"/>
          <w:b/>
          <w:i/>
        </w:rPr>
        <w:t xml:space="preserve"> </w:t>
      </w:r>
    </w:p>
    <w:p w:rsidR="00927ED2" w:rsidRPr="00B66893" w:rsidRDefault="00927ED2" w:rsidP="00927ED2">
      <w:pPr>
        <w:spacing w:after="0"/>
        <w:rPr>
          <w:rFonts w:ascii="Tahoma" w:hAnsi="Tahoma" w:cs="Tahoma"/>
          <w:i/>
        </w:rPr>
      </w:pPr>
      <w:r w:rsidRPr="002C092C">
        <w:rPr>
          <w:rFonts w:ascii="Tahoma" w:hAnsi="Tahoma" w:cs="Tahoma"/>
          <w:b/>
          <w:i/>
        </w:rPr>
        <w:t>Writer:</w:t>
      </w:r>
      <w:r>
        <w:rPr>
          <w:rFonts w:ascii="Tahoma" w:hAnsi="Tahoma" w:cs="Tahoma"/>
          <w:b/>
          <w:i/>
        </w:rPr>
        <w:t xml:space="preserve"> </w:t>
      </w:r>
      <w:r>
        <w:rPr>
          <w:rFonts w:ascii="Tahoma" w:hAnsi="Tahoma" w:cs="Tahoma"/>
          <w:i/>
        </w:rPr>
        <w:t>Kieran Hurley</w:t>
      </w:r>
    </w:p>
    <w:p w:rsidR="00927ED2" w:rsidRPr="00B56643" w:rsidRDefault="00927ED2" w:rsidP="00927ED2">
      <w:pPr>
        <w:spacing w:after="0"/>
        <w:rPr>
          <w:rFonts w:ascii="Tahoma" w:hAnsi="Tahoma" w:cs="Tahoma"/>
        </w:rPr>
      </w:pPr>
      <w:r w:rsidRPr="002C092C">
        <w:rPr>
          <w:rFonts w:ascii="Tahoma" w:hAnsi="Tahoma" w:cs="Tahoma"/>
          <w:b/>
          <w:i/>
        </w:rPr>
        <w:t>Director:</w:t>
      </w:r>
      <w:r>
        <w:rPr>
          <w:rFonts w:ascii="Tahoma" w:hAnsi="Tahoma" w:cs="Tahoma"/>
          <w:b/>
          <w:i/>
        </w:rPr>
        <w:t xml:space="preserve"> </w:t>
      </w:r>
      <w:r>
        <w:rPr>
          <w:rFonts w:ascii="Tahoma" w:hAnsi="Tahoma" w:cs="Tahoma"/>
          <w:i/>
        </w:rPr>
        <w:t xml:space="preserve">Orla O’Loughlin </w:t>
      </w:r>
    </w:p>
    <w:p w:rsidR="00927ED2" w:rsidRPr="0087770E" w:rsidRDefault="00927ED2" w:rsidP="00927ED2">
      <w:pPr>
        <w:spacing w:after="0"/>
        <w:rPr>
          <w:rFonts w:ascii="Tahoma" w:hAnsi="Tahoma" w:cs="Tahoma"/>
        </w:rPr>
      </w:pPr>
      <w:r w:rsidRPr="000A3816">
        <w:rPr>
          <w:rFonts w:ascii="Tahoma" w:hAnsi="Tahoma" w:cs="Tahoma"/>
        </w:rPr>
        <w:t>F</w:t>
      </w:r>
      <w:r>
        <w:rPr>
          <w:rFonts w:ascii="Tahoma" w:hAnsi="Tahoma" w:cs="Tahoma"/>
        </w:rPr>
        <w:t>ollowing a sold out run at the Traverse in December 2018 and a critically-acclaimed London transfer to Soho Theatre</w:t>
      </w:r>
      <w:r w:rsidRPr="000A3816">
        <w:rPr>
          <w:rFonts w:ascii="Tahoma" w:hAnsi="Tahoma" w:cs="Tahoma"/>
        </w:rPr>
        <w:t>, Kieran Hurley</w:t>
      </w:r>
      <w:r>
        <w:rPr>
          <w:rFonts w:ascii="Tahoma" w:hAnsi="Tahoma" w:cs="Tahoma"/>
        </w:rPr>
        <w:t xml:space="preserve"> (</w:t>
      </w:r>
      <w:r>
        <w:rPr>
          <w:rFonts w:ascii="Tahoma" w:hAnsi="Tahoma" w:cs="Tahoma"/>
          <w:i/>
        </w:rPr>
        <w:t>Beats, Square Go</w:t>
      </w:r>
      <w:r>
        <w:rPr>
          <w:rFonts w:ascii="Tahoma" w:hAnsi="Tahoma" w:cs="Tahoma"/>
        </w:rPr>
        <w:t>)</w:t>
      </w:r>
      <w:r w:rsidRPr="000A3816">
        <w:rPr>
          <w:rFonts w:ascii="Tahoma" w:hAnsi="Tahoma" w:cs="Tahoma"/>
        </w:rPr>
        <w:t xml:space="preserve">’s startling, shocking and unexpectedly humorous </w:t>
      </w:r>
      <w:r>
        <w:rPr>
          <w:rFonts w:ascii="Tahoma" w:hAnsi="Tahoma" w:cs="Tahoma"/>
        </w:rPr>
        <w:t>smash hit</w:t>
      </w:r>
      <w:r w:rsidRPr="000A3816">
        <w:rPr>
          <w:rFonts w:ascii="Tahoma" w:hAnsi="Tahoma" w:cs="Tahoma"/>
        </w:rPr>
        <w:t xml:space="preserve"> </w:t>
      </w:r>
      <w:r>
        <w:rPr>
          <w:rFonts w:ascii="Tahoma" w:hAnsi="Tahoma" w:cs="Tahoma"/>
        </w:rPr>
        <w:t>returns to captivate a Festival audience</w:t>
      </w:r>
      <w:r w:rsidR="00303577">
        <w:rPr>
          <w:rFonts w:ascii="Tahoma" w:hAnsi="Tahoma" w:cs="Tahoma"/>
        </w:rPr>
        <w:t>, performed by</w:t>
      </w:r>
      <w:r w:rsidR="00262EF1">
        <w:rPr>
          <w:rFonts w:ascii="Tahoma" w:hAnsi="Tahoma" w:cs="Tahoma"/>
        </w:rPr>
        <w:t xml:space="preserve"> a new cast</w:t>
      </w:r>
      <w:r w:rsidRPr="006D7C74">
        <w:rPr>
          <w:rFonts w:ascii="Tahoma" w:hAnsi="Tahoma" w:cs="Tahoma"/>
        </w:rPr>
        <w:t xml:space="preserve">. </w:t>
      </w:r>
      <w:r>
        <w:rPr>
          <w:rFonts w:ascii="Tahoma" w:hAnsi="Tahoma" w:cs="Tahoma"/>
        </w:rPr>
        <w:t>Set in Edinburgh and t</w:t>
      </w:r>
      <w:r w:rsidRPr="006D7C74">
        <w:rPr>
          <w:rFonts w:ascii="Tahoma" w:hAnsi="Tahoma" w:cs="Tahoma"/>
        </w:rPr>
        <w:t>elling</w:t>
      </w:r>
      <w:r w:rsidRPr="00A60444">
        <w:rPr>
          <w:rFonts w:ascii="Tahoma" w:hAnsi="Tahoma" w:cs="Tahoma"/>
          <w:color w:val="000000"/>
        </w:rPr>
        <w:t xml:space="preserve"> the story of </w:t>
      </w:r>
      <w:r>
        <w:rPr>
          <w:rFonts w:ascii="Tahoma" w:hAnsi="Tahoma" w:cs="Tahoma"/>
          <w:color w:val="000000"/>
        </w:rPr>
        <w:t>two unlikely lives intertwined –</w:t>
      </w:r>
      <w:r w:rsidRPr="00A60444">
        <w:rPr>
          <w:rFonts w:ascii="Tahoma" w:hAnsi="Tahoma" w:cs="Tahoma"/>
          <w:color w:val="000000"/>
        </w:rPr>
        <w:t xml:space="preserve"> </w:t>
      </w:r>
      <w:r>
        <w:rPr>
          <w:rFonts w:ascii="Tahoma" w:hAnsi="Tahoma" w:cs="Tahoma"/>
          <w:color w:val="000000"/>
        </w:rPr>
        <w:t xml:space="preserve">Libby, </w:t>
      </w:r>
      <w:r w:rsidRPr="00A60444">
        <w:rPr>
          <w:rFonts w:ascii="Tahoma" w:hAnsi="Tahoma" w:cs="Tahoma"/>
          <w:color w:val="000000"/>
        </w:rPr>
        <w:t>a onetime wri</w:t>
      </w:r>
      <w:r>
        <w:rPr>
          <w:rFonts w:ascii="Tahoma" w:hAnsi="Tahoma" w:cs="Tahoma"/>
          <w:color w:val="000000"/>
        </w:rPr>
        <w:t>ter who whiles away her days in trendy</w:t>
      </w:r>
      <w:r w:rsidRPr="00A60444">
        <w:rPr>
          <w:rFonts w:ascii="Tahoma" w:hAnsi="Tahoma" w:cs="Tahoma"/>
          <w:color w:val="000000"/>
        </w:rPr>
        <w:t xml:space="preserve"> cafes, and </w:t>
      </w:r>
      <w:r>
        <w:rPr>
          <w:rFonts w:ascii="Tahoma" w:hAnsi="Tahoma" w:cs="Tahoma"/>
          <w:color w:val="000000"/>
        </w:rPr>
        <w:t xml:space="preserve">Declan, </w:t>
      </w:r>
      <w:r w:rsidRPr="00A60444">
        <w:rPr>
          <w:rFonts w:ascii="Tahoma" w:hAnsi="Tahoma" w:cs="Tahoma"/>
        </w:rPr>
        <w:t xml:space="preserve">a talented young </w:t>
      </w:r>
      <w:r>
        <w:rPr>
          <w:rFonts w:ascii="Tahoma" w:hAnsi="Tahoma" w:cs="Tahoma"/>
        </w:rPr>
        <w:t>man</w:t>
      </w:r>
      <w:r w:rsidRPr="00A60444">
        <w:rPr>
          <w:rFonts w:ascii="Tahoma" w:hAnsi="Tahoma" w:cs="Tahoma"/>
        </w:rPr>
        <w:t xml:space="preserve"> struggling with a volatile home life </w:t>
      </w:r>
      <w:r>
        <w:rPr>
          <w:rFonts w:ascii="Tahoma" w:hAnsi="Tahoma" w:cs="Tahoma"/>
        </w:rPr>
        <w:t xml:space="preserve">defined by poverty – </w:t>
      </w:r>
      <w:r w:rsidRPr="006D7C74">
        <w:rPr>
          <w:rFonts w:ascii="Tahoma" w:hAnsi="Tahoma" w:cs="Tahoma"/>
          <w:i/>
        </w:rPr>
        <w:t>Mouthpiece</w:t>
      </w:r>
      <w:r w:rsidRPr="00E47CEC">
        <w:rPr>
          <w:rFonts w:ascii="Tahoma" w:hAnsi="Tahoma" w:cs="Tahoma"/>
        </w:rPr>
        <w:t> </w:t>
      </w:r>
      <w:r>
        <w:rPr>
          <w:rFonts w:ascii="Tahoma" w:hAnsi="Tahoma" w:cs="Tahoma"/>
        </w:rPr>
        <w:t>takes a </w:t>
      </w:r>
      <w:r w:rsidRPr="00E47CEC">
        <w:rPr>
          <w:rFonts w:ascii="Tahoma" w:hAnsi="Tahoma" w:cs="Tahoma"/>
        </w:rPr>
        <w:t>look at two different sides of a city that exist in ignorance of one another, and asks whether it’s possible to tell someone else’s story withou</w:t>
      </w:r>
      <w:r>
        <w:rPr>
          <w:rFonts w:ascii="Tahoma" w:hAnsi="Tahoma" w:cs="Tahoma"/>
        </w:rPr>
        <w:t>t exploiting them along the way.</w:t>
      </w:r>
    </w:p>
    <w:p w:rsidR="00927ED2" w:rsidRDefault="00927ED2" w:rsidP="00927ED2">
      <w:pPr>
        <w:spacing w:after="0"/>
        <w:rPr>
          <w:rFonts w:ascii="Tahoma" w:hAnsi="Tahoma" w:cs="Tahoma"/>
        </w:rPr>
      </w:pPr>
    </w:p>
    <w:p w:rsidR="00927ED2" w:rsidRPr="008E646A" w:rsidRDefault="00927ED2" w:rsidP="00927ED2">
      <w:pPr>
        <w:spacing w:after="0"/>
        <w:rPr>
          <w:rFonts w:ascii="Tahoma" w:hAnsi="Tahoma" w:cs="Tahoma"/>
          <w:b/>
        </w:rPr>
      </w:pPr>
      <w:r w:rsidRPr="008E646A">
        <w:rPr>
          <w:rFonts w:ascii="Tahoma" w:hAnsi="Tahoma" w:cs="Tahoma"/>
          <w:b/>
        </w:rPr>
        <w:t>What Girls Are Made Of</w:t>
      </w:r>
    </w:p>
    <w:p w:rsidR="00927ED2" w:rsidRDefault="00927ED2" w:rsidP="00927ED2">
      <w:pPr>
        <w:spacing w:after="0"/>
        <w:rPr>
          <w:rFonts w:ascii="Tahoma" w:hAnsi="Tahoma" w:cs="Tahoma"/>
          <w:i/>
        </w:rPr>
      </w:pPr>
      <w:r w:rsidRPr="00817B21">
        <w:rPr>
          <w:rFonts w:ascii="Tahoma" w:hAnsi="Tahoma" w:cs="Tahoma"/>
          <w:i/>
        </w:rPr>
        <w:t>Raw Material and Traverse Theatre Company co-production, in association with Regular Music</w:t>
      </w:r>
    </w:p>
    <w:p w:rsidR="00927ED2" w:rsidRPr="00B56643" w:rsidRDefault="00927ED2" w:rsidP="00927ED2">
      <w:pPr>
        <w:spacing w:after="0"/>
        <w:rPr>
          <w:rFonts w:ascii="Tahoma" w:hAnsi="Tahoma" w:cs="Tahoma"/>
        </w:rPr>
      </w:pPr>
      <w:r w:rsidRPr="00DC4B83">
        <w:rPr>
          <w:rFonts w:ascii="Tahoma" w:hAnsi="Tahoma" w:cs="Tahoma"/>
          <w:b/>
          <w:i/>
        </w:rPr>
        <w:t>Writer:</w:t>
      </w:r>
      <w:r>
        <w:rPr>
          <w:rFonts w:ascii="Tahoma" w:hAnsi="Tahoma" w:cs="Tahoma"/>
          <w:i/>
        </w:rPr>
        <w:t xml:space="preserve"> Cora Bissett </w:t>
      </w:r>
    </w:p>
    <w:p w:rsidR="00927ED2" w:rsidRPr="00B56643" w:rsidRDefault="00927ED2" w:rsidP="00927ED2">
      <w:pPr>
        <w:spacing w:after="0"/>
        <w:rPr>
          <w:rFonts w:ascii="Tahoma" w:hAnsi="Tahoma" w:cs="Tahoma"/>
        </w:rPr>
      </w:pPr>
      <w:r w:rsidRPr="007A01E5">
        <w:rPr>
          <w:rFonts w:ascii="Tahoma" w:hAnsi="Tahoma" w:cs="Tahoma"/>
          <w:b/>
          <w:i/>
        </w:rPr>
        <w:t>Director:</w:t>
      </w:r>
      <w:r>
        <w:rPr>
          <w:rFonts w:ascii="Tahoma" w:hAnsi="Tahoma" w:cs="Tahoma"/>
          <w:b/>
          <w:i/>
        </w:rPr>
        <w:t xml:space="preserve"> </w:t>
      </w:r>
      <w:r>
        <w:rPr>
          <w:rFonts w:ascii="Tahoma" w:hAnsi="Tahoma" w:cs="Tahoma"/>
          <w:i/>
        </w:rPr>
        <w:t xml:space="preserve">Orla O’Loughlin </w:t>
      </w:r>
    </w:p>
    <w:p w:rsidR="00927ED2" w:rsidRDefault="00927ED2" w:rsidP="00927ED2">
      <w:pPr>
        <w:widowControl w:val="0"/>
        <w:suppressAutoHyphens/>
        <w:spacing w:after="0"/>
        <w:rPr>
          <w:rFonts w:ascii="Tahoma" w:hAnsi="Tahoma" w:cs="Tahoma"/>
          <w:i/>
          <w:iCs/>
        </w:rPr>
      </w:pPr>
      <w:r>
        <w:rPr>
          <w:rFonts w:ascii="Tahoma" w:eastAsia="Times New Roman" w:hAnsi="Tahoma" w:cs="Tahoma"/>
          <w:lang w:val="en-US" w:eastAsia="ar-SA"/>
        </w:rPr>
        <w:t>Having enjoyed</w:t>
      </w:r>
      <w:r w:rsidRPr="00D63468">
        <w:rPr>
          <w:rFonts w:ascii="Tahoma" w:eastAsia="Times New Roman" w:hAnsi="Tahoma" w:cs="Tahoma"/>
          <w:lang w:val="en-US" w:eastAsia="ar-SA"/>
        </w:rPr>
        <w:t xml:space="preserve"> a sold out world premiere run as part of Traverse Festival 2018 –</w:t>
      </w:r>
      <w:r>
        <w:rPr>
          <w:rFonts w:ascii="Tahoma" w:eastAsia="Times New Roman" w:hAnsi="Tahoma" w:cs="Tahoma"/>
          <w:lang w:val="en-US" w:eastAsia="ar-SA"/>
        </w:rPr>
        <w:t xml:space="preserve"> and a follow-on tour taking in Scotland, Ireland, Brazil and the USA </w:t>
      </w:r>
      <w:r w:rsidRPr="00D63468">
        <w:rPr>
          <w:rFonts w:ascii="Tahoma" w:eastAsia="Times New Roman" w:hAnsi="Tahoma" w:cs="Tahoma"/>
          <w:lang w:val="en-US" w:eastAsia="ar-SA"/>
        </w:rPr>
        <w:t>–</w:t>
      </w:r>
      <w:r w:rsidRPr="00D63468">
        <w:rPr>
          <w:rFonts w:ascii="Tahoma" w:eastAsia="Times New Roman" w:hAnsi="Tahoma" w:cs="Tahoma"/>
          <w:i/>
          <w:lang w:val="en-US" w:eastAsia="ar-SA"/>
        </w:rPr>
        <w:t>What Girls Are Made Of</w:t>
      </w:r>
      <w:r>
        <w:rPr>
          <w:rFonts w:ascii="Tahoma" w:eastAsia="Times New Roman" w:hAnsi="Tahoma" w:cs="Tahoma"/>
          <w:lang w:val="en-US" w:eastAsia="ar-SA"/>
        </w:rPr>
        <w:t xml:space="preserve"> </w:t>
      </w:r>
      <w:r w:rsidRPr="00D63468">
        <w:rPr>
          <w:rFonts w:ascii="Tahoma" w:eastAsia="Times New Roman" w:hAnsi="Tahoma" w:cs="Tahoma"/>
          <w:lang w:val="en-US" w:eastAsia="ar-SA"/>
        </w:rPr>
        <w:t>return</w:t>
      </w:r>
      <w:r>
        <w:rPr>
          <w:rFonts w:ascii="Tahoma" w:eastAsia="Times New Roman" w:hAnsi="Tahoma" w:cs="Tahoma"/>
          <w:lang w:val="en-US" w:eastAsia="ar-SA"/>
        </w:rPr>
        <w:t>s</w:t>
      </w:r>
      <w:r w:rsidRPr="00D63468">
        <w:rPr>
          <w:rFonts w:ascii="Tahoma" w:eastAsia="Times New Roman" w:hAnsi="Tahoma" w:cs="Tahoma"/>
          <w:lang w:val="en-US" w:eastAsia="ar-SA"/>
        </w:rPr>
        <w:t xml:space="preserve"> to bust out of the Traverse 1 walls</w:t>
      </w:r>
      <w:r>
        <w:rPr>
          <w:rFonts w:ascii="Tahoma" w:eastAsia="Times New Roman" w:hAnsi="Tahoma" w:cs="Tahoma"/>
          <w:lang w:val="en-US" w:eastAsia="ar-SA"/>
        </w:rPr>
        <w:t>, taking</w:t>
      </w:r>
      <w:r w:rsidRPr="00D63468">
        <w:rPr>
          <w:rFonts w:ascii="Tahoma" w:eastAsia="Times New Roman" w:hAnsi="Tahoma" w:cs="Tahoma"/>
          <w:lang w:val="en-US" w:eastAsia="ar-SA"/>
        </w:rPr>
        <w:t xml:space="preserve"> to the larger space of Assembly </w:t>
      </w:r>
      <w:r>
        <w:rPr>
          <w:rFonts w:ascii="Tahoma" w:eastAsia="Times New Roman" w:hAnsi="Tahoma" w:cs="Tahoma"/>
          <w:lang w:val="en-US" w:eastAsia="ar-SA"/>
        </w:rPr>
        <w:t>Hall to satisfy Festival audience demand. Written</w:t>
      </w:r>
      <w:r w:rsidRPr="00D63468">
        <w:rPr>
          <w:rFonts w:ascii="Tahoma" w:eastAsia="Times New Roman" w:hAnsi="Tahoma" w:cs="Tahoma"/>
          <w:lang w:val="en-US" w:eastAsia="ar-SA"/>
        </w:rPr>
        <w:t xml:space="preserve"> and performed by </w:t>
      </w:r>
      <w:r>
        <w:rPr>
          <w:rFonts w:ascii="Tahoma" w:hAnsi="Tahoma" w:cs="Tahoma"/>
          <w:iCs/>
        </w:rPr>
        <w:t xml:space="preserve">Cora Bissett, it </w:t>
      </w:r>
      <w:r w:rsidRPr="00D63468">
        <w:rPr>
          <w:rFonts w:ascii="Tahoma" w:hAnsi="Tahoma" w:cs="Tahoma"/>
          <w:iCs/>
        </w:rPr>
        <w:t xml:space="preserve">charts her </w:t>
      </w:r>
      <w:r w:rsidRPr="00D63468">
        <w:rPr>
          <w:rFonts w:ascii="Tahoma" w:eastAsia="Times New Roman" w:hAnsi="Tahoma" w:cs="Tahoma"/>
          <w:lang w:val="en-US" w:eastAsia="ar-SA"/>
        </w:rPr>
        <w:t xml:space="preserve">rollercoaster </w:t>
      </w:r>
      <w:r w:rsidRPr="00D63468">
        <w:rPr>
          <w:rFonts w:ascii="Tahoma" w:hAnsi="Tahoma" w:cs="Tahoma"/>
          <w:lang w:val="en-US" w:eastAsia="ar-SA"/>
        </w:rPr>
        <w:t xml:space="preserve">journey </w:t>
      </w:r>
      <w:r w:rsidRPr="00D63468">
        <w:rPr>
          <w:rFonts w:ascii="Tahoma" w:eastAsia="Times New Roman" w:hAnsi="Tahoma" w:cs="Tahoma"/>
          <w:lang w:val="en-US" w:eastAsia="ar-SA"/>
        </w:rPr>
        <w:t>from indie-kid hopeful to wised-up woman. </w:t>
      </w:r>
      <w:r w:rsidRPr="00D63468">
        <w:rPr>
          <w:rFonts w:ascii="Tahoma" w:hAnsi="Tahoma" w:cs="Tahoma"/>
          <w:iCs/>
        </w:rPr>
        <w:t>Performed with live backing band</w:t>
      </w:r>
      <w:r>
        <w:rPr>
          <w:rFonts w:ascii="Tahoma" w:hAnsi="Tahoma" w:cs="Tahoma"/>
          <w:iCs/>
        </w:rPr>
        <w:t xml:space="preserve">, </w:t>
      </w:r>
      <w:r w:rsidRPr="00D63468">
        <w:rPr>
          <w:rFonts w:ascii="Tahoma" w:hAnsi="Tahoma" w:cs="Tahoma"/>
          <w:iCs/>
        </w:rPr>
        <w:t xml:space="preserve">this epic piece of gig theatre celebrates the euphoric highs (touring with Radiohead, partying with Blur) and epic </w:t>
      </w:r>
      <w:r w:rsidR="00347B76">
        <w:rPr>
          <w:rFonts w:ascii="Tahoma" w:hAnsi="Tahoma" w:cs="Tahoma"/>
          <w:iCs/>
        </w:rPr>
        <w:t>lows</w:t>
      </w:r>
      <w:r w:rsidRPr="00D63468">
        <w:rPr>
          <w:rFonts w:ascii="Tahoma" w:hAnsi="Tahoma" w:cs="Tahoma"/>
          <w:iCs/>
        </w:rPr>
        <w:t xml:space="preserve"> (untrustworthy managers, £40,000 debt) of her young life</w:t>
      </w:r>
      <w:r>
        <w:rPr>
          <w:rFonts w:ascii="Tahoma" w:hAnsi="Tahoma" w:cs="Tahoma"/>
          <w:iCs/>
        </w:rPr>
        <w:t xml:space="preserve">. And, for the first time, the run will feature special dates with the original </w:t>
      </w:r>
      <w:proofErr w:type="spellStart"/>
      <w:r>
        <w:rPr>
          <w:rFonts w:ascii="Tahoma" w:hAnsi="Tahoma" w:cs="Tahoma"/>
          <w:iCs/>
        </w:rPr>
        <w:t>Darlingheart</w:t>
      </w:r>
      <w:proofErr w:type="spellEnd"/>
      <w:r>
        <w:rPr>
          <w:rFonts w:ascii="Tahoma" w:hAnsi="Tahoma" w:cs="Tahoma"/>
          <w:iCs/>
        </w:rPr>
        <w:t xml:space="preserve"> drummer, </w:t>
      </w:r>
      <w:proofErr w:type="spellStart"/>
      <w:r>
        <w:rPr>
          <w:rFonts w:ascii="Tahoma" w:hAnsi="Tahoma" w:cs="Tahoma"/>
          <w:iCs/>
        </w:rPr>
        <w:t>Cathryn</w:t>
      </w:r>
      <w:proofErr w:type="spellEnd"/>
      <w:r>
        <w:rPr>
          <w:rFonts w:ascii="Tahoma" w:hAnsi="Tahoma" w:cs="Tahoma"/>
          <w:iCs/>
        </w:rPr>
        <w:t xml:space="preserve"> Stirling.</w:t>
      </w:r>
      <w:r w:rsidR="00BB22F8">
        <w:rPr>
          <w:rFonts w:ascii="Tahoma" w:hAnsi="Tahoma" w:cs="Tahoma"/>
          <w:iCs/>
        </w:rPr>
        <w:t xml:space="preserve"> </w:t>
      </w:r>
      <w:r w:rsidR="00BB22F8">
        <w:rPr>
          <w:rFonts w:ascii="Tahoma" w:hAnsi="Tahoma" w:cs="Tahoma"/>
        </w:rPr>
        <w:t>C</w:t>
      </w:r>
      <w:r w:rsidR="00BB22F8" w:rsidRPr="002D08A1">
        <w:rPr>
          <w:rFonts w:ascii="Tahoma" w:hAnsi="Tahoma" w:cs="Tahoma"/>
        </w:rPr>
        <w:t xml:space="preserve">o-produced with Raw Material, one of Scotland’s newest and </w:t>
      </w:r>
      <w:r w:rsidR="00BB22F8" w:rsidRPr="002D08A1">
        <w:rPr>
          <w:rFonts w:ascii="Tahoma" w:hAnsi="Tahoma" w:cs="Tahoma"/>
        </w:rPr>
        <w:lastRenderedPageBreak/>
        <w:t>brightest independent producing companies.</w:t>
      </w:r>
    </w:p>
    <w:p w:rsidR="00927ED2" w:rsidRPr="004E4A36" w:rsidRDefault="00927ED2" w:rsidP="00927ED2">
      <w:pPr>
        <w:widowControl w:val="0"/>
        <w:suppressAutoHyphens/>
        <w:spacing w:after="0"/>
        <w:rPr>
          <w:rFonts w:ascii="Tahoma" w:eastAsia="Times New Roman" w:hAnsi="Tahoma" w:cs="Tahoma"/>
          <w:lang w:val="en-US" w:eastAsia="ar-SA"/>
        </w:rPr>
      </w:pPr>
    </w:p>
    <w:p w:rsidR="00927ED2" w:rsidRPr="006D54E0" w:rsidRDefault="00927ED2" w:rsidP="00927ED2">
      <w:pPr>
        <w:spacing w:after="0"/>
        <w:rPr>
          <w:rFonts w:ascii="Tahoma" w:hAnsi="Tahoma" w:cs="Tahoma"/>
          <w:b/>
        </w:rPr>
      </w:pPr>
      <w:r w:rsidRPr="006D54E0">
        <w:rPr>
          <w:rFonts w:ascii="Tahoma" w:hAnsi="Tahoma" w:cs="Tahoma"/>
          <w:b/>
        </w:rPr>
        <w:t>Breakfast Plays</w:t>
      </w:r>
      <w:r w:rsidR="00C26229">
        <w:rPr>
          <w:rFonts w:ascii="Tahoma" w:hAnsi="Tahoma" w:cs="Tahoma"/>
          <w:b/>
        </w:rPr>
        <w:t>: The Future Is […]</w:t>
      </w:r>
    </w:p>
    <w:p w:rsidR="00927ED2" w:rsidRPr="00D97705" w:rsidRDefault="00927ED2" w:rsidP="00927ED2">
      <w:pPr>
        <w:spacing w:after="0"/>
        <w:rPr>
          <w:rFonts w:ascii="Tahoma" w:hAnsi="Tahoma" w:cs="Tahoma"/>
          <w:i/>
        </w:rPr>
      </w:pPr>
      <w:proofErr w:type="gramStart"/>
      <w:r w:rsidRPr="00D97705">
        <w:rPr>
          <w:rFonts w:ascii="Tahoma" w:hAnsi="Tahoma" w:cs="Tahoma"/>
          <w:i/>
        </w:rPr>
        <w:t>World premiere.</w:t>
      </w:r>
      <w:proofErr w:type="gramEnd"/>
      <w:r w:rsidRPr="00D97705">
        <w:rPr>
          <w:rFonts w:ascii="Tahoma" w:hAnsi="Tahoma" w:cs="Tahoma"/>
          <w:i/>
        </w:rPr>
        <w:t xml:space="preserve"> Traverse Theatre Company</w:t>
      </w:r>
    </w:p>
    <w:p w:rsidR="00927ED2" w:rsidRDefault="00927ED2" w:rsidP="00927ED2">
      <w:pPr>
        <w:spacing w:after="0"/>
        <w:rPr>
          <w:rFonts w:ascii="Tahoma" w:hAnsi="Tahoma" w:cs="Tahoma"/>
          <w:i/>
        </w:rPr>
      </w:pPr>
      <w:r w:rsidRPr="00DC4B83">
        <w:rPr>
          <w:rFonts w:ascii="Tahoma" w:hAnsi="Tahoma" w:cs="Tahoma"/>
          <w:b/>
          <w:i/>
        </w:rPr>
        <w:t>Writer</w:t>
      </w:r>
      <w:r w:rsidR="00510314">
        <w:rPr>
          <w:rFonts w:ascii="Tahoma" w:hAnsi="Tahoma" w:cs="Tahoma"/>
          <w:b/>
          <w:i/>
        </w:rPr>
        <w:t>s</w:t>
      </w:r>
      <w:r w:rsidRPr="00DC4B83">
        <w:rPr>
          <w:rFonts w:ascii="Tahoma" w:hAnsi="Tahoma" w:cs="Tahoma"/>
          <w:b/>
          <w:i/>
        </w:rPr>
        <w:t>:</w:t>
      </w:r>
      <w:r>
        <w:rPr>
          <w:rFonts w:ascii="Tahoma" w:hAnsi="Tahoma" w:cs="Tahoma"/>
          <w:i/>
        </w:rPr>
        <w:t xml:space="preserve"> </w:t>
      </w:r>
      <w:proofErr w:type="spellStart"/>
      <w:r w:rsidRPr="009E01E5">
        <w:rPr>
          <w:rFonts w:ascii="Tahoma" w:hAnsi="Tahoma" w:cs="Tahoma"/>
        </w:rPr>
        <w:t>Kolbrún</w:t>
      </w:r>
      <w:proofErr w:type="spellEnd"/>
      <w:r w:rsidRPr="009E01E5">
        <w:rPr>
          <w:rFonts w:ascii="Tahoma" w:hAnsi="Tahoma" w:cs="Tahoma"/>
        </w:rPr>
        <w:t xml:space="preserve"> </w:t>
      </w:r>
      <w:proofErr w:type="spellStart"/>
      <w:r w:rsidRPr="009E01E5">
        <w:rPr>
          <w:rFonts w:ascii="Tahoma" w:hAnsi="Tahoma" w:cs="Tahoma"/>
        </w:rPr>
        <w:t>Björt</w:t>
      </w:r>
      <w:proofErr w:type="spellEnd"/>
      <w:r w:rsidRPr="009E01E5">
        <w:rPr>
          <w:rFonts w:ascii="Tahoma" w:hAnsi="Tahoma" w:cs="Tahoma"/>
        </w:rPr>
        <w:t xml:space="preserve"> </w:t>
      </w:r>
      <w:proofErr w:type="spellStart"/>
      <w:r w:rsidRPr="009E01E5">
        <w:rPr>
          <w:rFonts w:ascii="Tahoma" w:hAnsi="Tahoma" w:cs="Tahoma"/>
        </w:rPr>
        <w:t>Sigfúsdóttir</w:t>
      </w:r>
      <w:proofErr w:type="spellEnd"/>
      <w:r w:rsidRPr="009E01E5">
        <w:rPr>
          <w:rFonts w:ascii="Tahoma" w:hAnsi="Tahoma" w:cs="Tahoma"/>
        </w:rPr>
        <w:t>, Erin McGee, Eve Nicol, Diane Stewart</w:t>
      </w:r>
    </w:p>
    <w:p w:rsidR="00927ED2" w:rsidRPr="007A01E5" w:rsidRDefault="00927ED2" w:rsidP="00927ED2">
      <w:pPr>
        <w:spacing w:after="0"/>
        <w:rPr>
          <w:rFonts w:ascii="Tahoma" w:hAnsi="Tahoma" w:cs="Tahoma"/>
          <w:b/>
          <w:i/>
        </w:rPr>
      </w:pPr>
      <w:r w:rsidRPr="007A01E5">
        <w:rPr>
          <w:rFonts w:ascii="Tahoma" w:hAnsi="Tahoma" w:cs="Tahoma"/>
          <w:b/>
          <w:i/>
        </w:rPr>
        <w:t>Director:</w:t>
      </w:r>
      <w:r>
        <w:rPr>
          <w:rFonts w:ascii="Tahoma" w:hAnsi="Tahoma" w:cs="Tahoma"/>
          <w:b/>
          <w:i/>
        </w:rPr>
        <w:t xml:space="preserve"> </w:t>
      </w:r>
      <w:r w:rsidRPr="009E01E5">
        <w:rPr>
          <w:rFonts w:ascii="Tahoma" w:hAnsi="Tahoma" w:cs="Tahoma"/>
          <w:i/>
        </w:rPr>
        <w:t>TBC</w:t>
      </w:r>
    </w:p>
    <w:p w:rsidR="00927ED2" w:rsidRDefault="00927ED2" w:rsidP="00927ED2">
      <w:pPr>
        <w:spacing w:after="0"/>
        <w:rPr>
          <w:rFonts w:ascii="Tahoma" w:hAnsi="Tahoma" w:cs="Tahoma"/>
        </w:rPr>
      </w:pPr>
      <w:proofErr w:type="gramStart"/>
      <w:r w:rsidRPr="00477828">
        <w:rPr>
          <w:rFonts w:ascii="Tahoma" w:hAnsi="Tahoma" w:cs="Tahoma"/>
        </w:rPr>
        <w:t>Four new plays from four of the most exciting voices in Scottish theatre.</w:t>
      </w:r>
      <w:proofErr w:type="gramEnd"/>
      <w:r w:rsidRPr="00477828">
        <w:rPr>
          <w:rFonts w:ascii="Tahoma" w:hAnsi="Tahoma" w:cs="Tahoma"/>
        </w:rPr>
        <w:t xml:space="preserve"> Mentored by established playwrights Zinnie Harris, Stephen Greenhorn, Linda McLean and Douglas Maxwell, four emergent women writers (Erin McGee, Eve Nicol, </w:t>
      </w:r>
      <w:proofErr w:type="spellStart"/>
      <w:r w:rsidRPr="00477828">
        <w:rPr>
          <w:rFonts w:ascii="Tahoma" w:hAnsi="Tahoma" w:cs="Tahoma"/>
        </w:rPr>
        <w:t>Kolbrún</w:t>
      </w:r>
      <w:proofErr w:type="spellEnd"/>
      <w:r w:rsidRPr="00477828">
        <w:rPr>
          <w:rFonts w:ascii="Tahoma" w:hAnsi="Tahoma" w:cs="Tahoma"/>
        </w:rPr>
        <w:t xml:space="preserve"> </w:t>
      </w:r>
      <w:proofErr w:type="spellStart"/>
      <w:r w:rsidRPr="00477828">
        <w:rPr>
          <w:rFonts w:ascii="Tahoma" w:hAnsi="Tahoma" w:cs="Tahoma"/>
        </w:rPr>
        <w:t>Björt</w:t>
      </w:r>
      <w:proofErr w:type="spellEnd"/>
      <w:r w:rsidRPr="00477828">
        <w:rPr>
          <w:rFonts w:ascii="Tahoma" w:hAnsi="Tahoma" w:cs="Tahoma"/>
        </w:rPr>
        <w:t xml:space="preserve"> </w:t>
      </w:r>
      <w:proofErr w:type="spellStart"/>
      <w:r w:rsidRPr="00477828">
        <w:rPr>
          <w:rFonts w:ascii="Tahoma" w:hAnsi="Tahoma" w:cs="Tahoma"/>
        </w:rPr>
        <w:t>Sigfúsdóttir</w:t>
      </w:r>
      <w:proofErr w:type="spellEnd"/>
      <w:r w:rsidRPr="00477828">
        <w:rPr>
          <w:rFonts w:ascii="Tahoma" w:hAnsi="Tahoma" w:cs="Tahoma"/>
        </w:rPr>
        <w:t xml:space="preserve">, </w:t>
      </w:r>
      <w:r>
        <w:rPr>
          <w:rFonts w:ascii="Tahoma" w:hAnsi="Tahoma" w:cs="Tahoma"/>
        </w:rPr>
        <w:t xml:space="preserve">and </w:t>
      </w:r>
      <w:r w:rsidRPr="00477828">
        <w:rPr>
          <w:rFonts w:ascii="Tahoma" w:hAnsi="Tahoma" w:cs="Tahoma"/>
        </w:rPr>
        <w:t xml:space="preserve">Diane Stewart) tackle topics exploring where we are and where we might be headed next – politically, socially, </w:t>
      </w:r>
      <w:proofErr w:type="gramStart"/>
      <w:r w:rsidRPr="00477828">
        <w:rPr>
          <w:rFonts w:ascii="Tahoma" w:hAnsi="Tahoma" w:cs="Tahoma"/>
        </w:rPr>
        <w:t>culturally</w:t>
      </w:r>
      <w:proofErr w:type="gramEnd"/>
      <w:r w:rsidRPr="00477828">
        <w:rPr>
          <w:rFonts w:ascii="Tahoma" w:hAnsi="Tahoma" w:cs="Tahoma"/>
        </w:rPr>
        <w:t>. Poetic, punchy, generous and unforgiving, their plays showcase the imminent future of new writing in Scotland. An ever-popular Traverse Festival favourite, performed script-in-hand, and served with breakfast.</w:t>
      </w:r>
    </w:p>
    <w:p w:rsidR="00927ED2" w:rsidRDefault="00927ED2" w:rsidP="00927ED2">
      <w:pPr>
        <w:spacing w:after="0"/>
        <w:rPr>
          <w:rFonts w:ascii="Tahoma" w:hAnsi="Tahoma" w:cs="Tahoma"/>
        </w:rPr>
      </w:pPr>
    </w:p>
    <w:p w:rsidR="00927ED2" w:rsidRPr="00817B21" w:rsidRDefault="00927ED2" w:rsidP="00927ED2">
      <w:pPr>
        <w:spacing w:after="0"/>
        <w:rPr>
          <w:rFonts w:ascii="Tahoma" w:hAnsi="Tahoma" w:cs="Tahoma"/>
          <w:b/>
        </w:rPr>
      </w:pPr>
      <w:r>
        <w:rPr>
          <w:rFonts w:ascii="Tahoma" w:hAnsi="Tahoma" w:cs="Tahoma"/>
          <w:b/>
        </w:rPr>
        <w:t xml:space="preserve">Rich </w:t>
      </w:r>
      <w:r w:rsidRPr="00817B21">
        <w:rPr>
          <w:rFonts w:ascii="Tahoma" w:hAnsi="Tahoma" w:cs="Tahoma"/>
          <w:b/>
        </w:rPr>
        <w:t>Kids: A History of Shopping Malls in Tehran</w:t>
      </w:r>
    </w:p>
    <w:p w:rsidR="00927ED2" w:rsidRPr="00D43552" w:rsidRDefault="00927ED2" w:rsidP="00927ED2">
      <w:pPr>
        <w:spacing w:after="0"/>
        <w:rPr>
          <w:rFonts w:ascii="Tahoma" w:hAnsi="Tahoma" w:cs="Tahoma"/>
          <w:i/>
        </w:rPr>
      </w:pPr>
      <w:proofErr w:type="gramStart"/>
      <w:r w:rsidRPr="00D43552">
        <w:rPr>
          <w:rFonts w:ascii="Tahoma" w:hAnsi="Tahoma" w:cs="Tahoma"/>
          <w:i/>
        </w:rPr>
        <w:t>World premiere.</w:t>
      </w:r>
      <w:proofErr w:type="gramEnd"/>
      <w:r w:rsidRPr="00D43552">
        <w:rPr>
          <w:rFonts w:ascii="Tahoma" w:hAnsi="Tahoma" w:cs="Tahoma"/>
          <w:i/>
        </w:rPr>
        <w:t xml:space="preserve"> Javaad Alipoor and HOME, in association with Traverse Theatre Company</w:t>
      </w:r>
    </w:p>
    <w:p w:rsidR="00D43552" w:rsidRPr="00D43552" w:rsidRDefault="00D43552" w:rsidP="00D43552">
      <w:pPr>
        <w:spacing w:after="0"/>
        <w:rPr>
          <w:rFonts w:ascii="Tahoma" w:eastAsia="Times New Roman" w:hAnsi="Tahoma" w:cs="Tahoma"/>
        </w:rPr>
      </w:pPr>
      <w:r w:rsidRPr="00D43552">
        <w:rPr>
          <w:rFonts w:ascii="Tahoma" w:eastAsia="Times New Roman" w:hAnsi="Tahoma" w:cs="Tahoma"/>
          <w:b/>
          <w:bCs/>
          <w:i/>
        </w:rPr>
        <w:t>Writer:</w:t>
      </w:r>
      <w:r w:rsidRPr="00D43552">
        <w:rPr>
          <w:rFonts w:ascii="Tahoma" w:eastAsia="Times New Roman" w:hAnsi="Tahoma" w:cs="Tahoma"/>
          <w:b/>
          <w:bCs/>
        </w:rPr>
        <w:t> </w:t>
      </w:r>
      <w:r w:rsidRPr="00D43552">
        <w:rPr>
          <w:rFonts w:ascii="Tahoma" w:eastAsia="Times New Roman" w:hAnsi="Tahoma" w:cs="Tahoma"/>
          <w:bCs/>
        </w:rPr>
        <w:t>Javaad Alipoor</w:t>
      </w:r>
      <w:r w:rsidRPr="00D43552">
        <w:rPr>
          <w:rFonts w:ascii="Tahoma" w:eastAsia="Times New Roman" w:hAnsi="Tahoma" w:cs="Tahoma"/>
          <w:b/>
          <w:bCs/>
        </w:rPr>
        <w:br/>
      </w:r>
      <w:r w:rsidRPr="00D43552">
        <w:rPr>
          <w:rFonts w:ascii="Tahoma" w:eastAsia="Times New Roman" w:hAnsi="Tahoma" w:cs="Tahoma"/>
          <w:b/>
          <w:bCs/>
          <w:i/>
        </w:rPr>
        <w:t>Director:</w:t>
      </w:r>
      <w:r w:rsidRPr="00D43552">
        <w:rPr>
          <w:rFonts w:ascii="Tahoma" w:eastAsia="Times New Roman" w:hAnsi="Tahoma" w:cs="Tahoma"/>
          <w:b/>
          <w:bCs/>
        </w:rPr>
        <w:t> </w:t>
      </w:r>
      <w:r w:rsidRPr="00D43552">
        <w:rPr>
          <w:rFonts w:ascii="Tahoma" w:eastAsia="Times New Roman" w:hAnsi="Tahoma" w:cs="Tahoma"/>
          <w:bCs/>
        </w:rPr>
        <w:t>Javaad Alipoor</w:t>
      </w:r>
      <w:r w:rsidRPr="00D43552">
        <w:rPr>
          <w:rFonts w:ascii="Tahoma" w:eastAsia="Times New Roman" w:hAnsi="Tahoma" w:cs="Tahoma"/>
          <w:b/>
          <w:bCs/>
        </w:rPr>
        <w:br/>
      </w:r>
      <w:r w:rsidRPr="00D43552">
        <w:rPr>
          <w:rFonts w:ascii="Tahoma" w:eastAsia="Times New Roman" w:hAnsi="Tahoma" w:cs="Tahoma"/>
          <w:b/>
          <w:bCs/>
          <w:i/>
        </w:rPr>
        <w:t>Co-Created</w:t>
      </w:r>
      <w:r w:rsidR="00165480">
        <w:rPr>
          <w:rFonts w:ascii="Tahoma" w:eastAsia="Times New Roman" w:hAnsi="Tahoma" w:cs="Tahoma"/>
          <w:b/>
          <w:bCs/>
          <w:i/>
        </w:rPr>
        <w:t xml:space="preserve"> by</w:t>
      </w:r>
      <w:r w:rsidRPr="00D43552">
        <w:rPr>
          <w:rFonts w:ascii="Tahoma" w:eastAsia="Times New Roman" w:hAnsi="Tahoma" w:cs="Tahoma"/>
          <w:b/>
          <w:bCs/>
          <w:i/>
        </w:rPr>
        <w:t>:</w:t>
      </w:r>
      <w:r>
        <w:rPr>
          <w:rFonts w:ascii="Tahoma" w:eastAsia="Times New Roman" w:hAnsi="Tahoma" w:cs="Tahoma"/>
          <w:b/>
          <w:bCs/>
        </w:rPr>
        <w:t xml:space="preserve"> </w:t>
      </w:r>
      <w:r w:rsidRPr="00D43552">
        <w:rPr>
          <w:rFonts w:ascii="Tahoma" w:eastAsia="Times New Roman" w:hAnsi="Tahoma" w:cs="Tahoma"/>
          <w:bCs/>
        </w:rPr>
        <w:t>Javaad Alipoor and Kirsty Housley</w:t>
      </w:r>
    </w:p>
    <w:p w:rsidR="00C26229" w:rsidRPr="00C26229" w:rsidRDefault="00C26229" w:rsidP="00C26229">
      <w:pPr>
        <w:spacing w:after="0"/>
        <w:rPr>
          <w:rFonts w:ascii="Tahoma" w:hAnsi="Tahoma" w:cs="Tahoma"/>
        </w:rPr>
      </w:pPr>
      <w:r w:rsidRPr="00D43552">
        <w:rPr>
          <w:rFonts w:ascii="Tahoma" w:hAnsi="Tahoma" w:cs="Tahoma"/>
        </w:rPr>
        <w:t>Writer, theatre-maker and activist Javaad Alipoor</w:t>
      </w:r>
      <w:r w:rsidRPr="00C26229">
        <w:rPr>
          <w:rFonts w:ascii="Tahoma" w:hAnsi="Tahoma" w:cs="Tahoma"/>
        </w:rPr>
        <w:t xml:space="preserve"> (</w:t>
      </w:r>
      <w:r w:rsidRPr="00C755CD">
        <w:rPr>
          <w:rFonts w:ascii="Tahoma" w:hAnsi="Tahoma" w:cs="Tahoma"/>
          <w:i/>
        </w:rPr>
        <w:t>The Believers Are But Brothers</w:t>
      </w:r>
      <w:r w:rsidRPr="00C26229">
        <w:rPr>
          <w:rFonts w:ascii="Tahoma" w:hAnsi="Tahoma" w:cs="Tahoma"/>
        </w:rPr>
        <w:t xml:space="preserve">) returns with a show inspired by the stories of rich/poor division that exist across the world – co-created with Kirsty Housley – confronting contemporary politics, the collapse of regimes and countries, and the ways social media allows the poorest to see how differently the rich are living. In the global south we see the children of elites and post-colonial dictatorships flashing cash, dollar signs, Bollinger and infinity pool holidays, while people languish under sanctions and dictatorships. Around the world more and more people, like their countries, are running out of steam, and their ruling classes are only out for themselves. With purpose and humour, </w:t>
      </w:r>
      <w:r w:rsidRPr="00C755CD">
        <w:rPr>
          <w:rFonts w:ascii="Tahoma" w:hAnsi="Tahoma" w:cs="Tahoma"/>
          <w:i/>
        </w:rPr>
        <w:t>Rich Kids: A History of Shopping Malls in Tehran</w:t>
      </w:r>
      <w:r w:rsidRPr="00C26229">
        <w:rPr>
          <w:rFonts w:ascii="Tahoma" w:hAnsi="Tahoma" w:cs="Tahoma"/>
        </w:rPr>
        <w:t xml:space="preserve"> prods at the question of how we got here, and what comes next?</w:t>
      </w:r>
    </w:p>
    <w:p w:rsidR="00927ED2" w:rsidRDefault="00927ED2" w:rsidP="00927ED2">
      <w:pPr>
        <w:spacing w:after="0"/>
        <w:rPr>
          <w:rFonts w:ascii="Tahoma" w:hAnsi="Tahoma" w:cs="Tahoma"/>
          <w:b/>
          <w:u w:val="single"/>
        </w:rPr>
      </w:pPr>
    </w:p>
    <w:p w:rsidR="00927ED2" w:rsidRPr="00144F88" w:rsidRDefault="00927ED2" w:rsidP="00927ED2">
      <w:pPr>
        <w:spacing w:after="0"/>
        <w:rPr>
          <w:rFonts w:ascii="Tahoma" w:hAnsi="Tahoma" w:cs="Tahoma"/>
          <w:b/>
          <w:u w:val="single"/>
        </w:rPr>
      </w:pPr>
    </w:p>
    <w:p w:rsidR="00927ED2" w:rsidRPr="00144F88" w:rsidRDefault="00927ED2" w:rsidP="00927ED2">
      <w:pPr>
        <w:spacing w:after="0"/>
        <w:rPr>
          <w:rFonts w:ascii="Tahoma" w:hAnsi="Tahoma" w:cs="Tahoma"/>
          <w:b/>
          <w:u w:val="single"/>
        </w:rPr>
      </w:pPr>
      <w:r w:rsidRPr="00144F88">
        <w:rPr>
          <w:rFonts w:ascii="Tahoma" w:hAnsi="Tahoma" w:cs="Tahoma"/>
          <w:b/>
          <w:u w:val="single"/>
        </w:rPr>
        <w:t>Visiting Companies</w:t>
      </w:r>
    </w:p>
    <w:p w:rsidR="00927ED2" w:rsidRDefault="00927ED2" w:rsidP="00927ED2">
      <w:pPr>
        <w:spacing w:after="0"/>
        <w:rPr>
          <w:rFonts w:ascii="Tahoma" w:hAnsi="Tahoma" w:cs="Tahoma"/>
        </w:rPr>
      </w:pPr>
    </w:p>
    <w:p w:rsidR="00C46A43" w:rsidRPr="00C46A43" w:rsidRDefault="00C46A43" w:rsidP="00C46A43">
      <w:pPr>
        <w:spacing w:after="0"/>
        <w:rPr>
          <w:rFonts w:ascii="Tahoma" w:hAnsi="Tahoma" w:cs="Tahoma"/>
        </w:rPr>
      </w:pPr>
      <w:proofErr w:type="spellStart"/>
      <w:r w:rsidRPr="00C46A43">
        <w:rPr>
          <w:rFonts w:ascii="Tahoma" w:hAnsi="Tahoma" w:cs="Tahoma"/>
          <w:b/>
          <w:bCs/>
        </w:rPr>
        <w:t>Burgerz</w:t>
      </w:r>
      <w:proofErr w:type="spellEnd"/>
    </w:p>
    <w:p w:rsidR="00C46A43" w:rsidRPr="00C46A43" w:rsidRDefault="00C46A43" w:rsidP="00C46A43">
      <w:pPr>
        <w:spacing w:after="0"/>
        <w:rPr>
          <w:rFonts w:ascii="Tahoma" w:hAnsi="Tahoma" w:cs="Tahoma"/>
          <w:i/>
        </w:rPr>
      </w:pPr>
      <w:proofErr w:type="gramStart"/>
      <w:r w:rsidRPr="00C46A43">
        <w:rPr>
          <w:rFonts w:ascii="Tahoma" w:hAnsi="Tahoma" w:cs="Tahoma"/>
          <w:i/>
        </w:rPr>
        <w:t>Scottish Premiere.</w:t>
      </w:r>
      <w:proofErr w:type="gramEnd"/>
      <w:r w:rsidRPr="00C46A43">
        <w:rPr>
          <w:rFonts w:ascii="Tahoma" w:hAnsi="Tahoma" w:cs="Tahoma"/>
          <w:i/>
        </w:rPr>
        <w:t xml:space="preserve"> Hackney Showroom presents</w:t>
      </w:r>
    </w:p>
    <w:p w:rsidR="00C46A43" w:rsidRPr="00C46A43" w:rsidRDefault="00C46A43" w:rsidP="00C46A43">
      <w:pPr>
        <w:spacing w:after="0"/>
        <w:rPr>
          <w:rFonts w:ascii="Tahoma" w:hAnsi="Tahoma" w:cs="Tahoma"/>
        </w:rPr>
      </w:pPr>
      <w:r w:rsidRPr="00C46A43">
        <w:rPr>
          <w:rFonts w:ascii="Tahoma" w:hAnsi="Tahoma" w:cs="Tahoma"/>
          <w:b/>
          <w:bCs/>
          <w:i/>
        </w:rPr>
        <w:t>Writer and performer:</w:t>
      </w:r>
      <w:r w:rsidRPr="00C46A43">
        <w:rPr>
          <w:rFonts w:ascii="Tahoma" w:hAnsi="Tahoma" w:cs="Tahoma"/>
        </w:rPr>
        <w:t xml:space="preserve"> Travis </w:t>
      </w:r>
      <w:proofErr w:type="spellStart"/>
      <w:r w:rsidRPr="00C46A43">
        <w:rPr>
          <w:rFonts w:ascii="Tahoma" w:hAnsi="Tahoma" w:cs="Tahoma"/>
        </w:rPr>
        <w:t>Alabanza</w:t>
      </w:r>
      <w:proofErr w:type="spellEnd"/>
    </w:p>
    <w:p w:rsidR="00C46A43" w:rsidRPr="00C46A43" w:rsidRDefault="00C46A43" w:rsidP="00C46A43">
      <w:pPr>
        <w:spacing w:after="0"/>
        <w:rPr>
          <w:rFonts w:ascii="Tahoma" w:hAnsi="Tahoma" w:cs="Tahoma"/>
        </w:rPr>
      </w:pPr>
      <w:r w:rsidRPr="00C46A43">
        <w:rPr>
          <w:rFonts w:ascii="Tahoma" w:hAnsi="Tahoma" w:cs="Tahoma"/>
          <w:b/>
          <w:bCs/>
          <w:i/>
        </w:rPr>
        <w:t>Director:</w:t>
      </w:r>
      <w:r w:rsidRPr="00C46A43">
        <w:rPr>
          <w:rFonts w:ascii="Tahoma" w:hAnsi="Tahoma" w:cs="Tahoma"/>
        </w:rPr>
        <w:t xml:space="preserve"> Sam Curtis Lindsay</w:t>
      </w:r>
    </w:p>
    <w:p w:rsidR="00C46A43" w:rsidRPr="00C46A43" w:rsidRDefault="00C46A43" w:rsidP="00C46A43">
      <w:pPr>
        <w:spacing w:after="0"/>
        <w:rPr>
          <w:rFonts w:ascii="Tahoma" w:hAnsi="Tahoma" w:cs="Tahoma"/>
        </w:rPr>
      </w:pPr>
      <w:r w:rsidRPr="00C46A43">
        <w:rPr>
          <w:rFonts w:ascii="Tahoma" w:hAnsi="Tahoma" w:cs="Tahoma"/>
        </w:rPr>
        <w:t xml:space="preserve">Hackney Showroom present Travis </w:t>
      </w:r>
      <w:proofErr w:type="spellStart"/>
      <w:r w:rsidRPr="00C46A43">
        <w:rPr>
          <w:rFonts w:ascii="Tahoma" w:hAnsi="Tahoma" w:cs="Tahoma"/>
        </w:rPr>
        <w:t>Alabanza’s</w:t>
      </w:r>
      <w:proofErr w:type="spellEnd"/>
      <w:r w:rsidRPr="00C46A43">
        <w:rPr>
          <w:rFonts w:ascii="Tahoma" w:hAnsi="Tahoma" w:cs="Tahoma"/>
        </w:rPr>
        <w:t xml:space="preserve"> </w:t>
      </w:r>
      <w:proofErr w:type="spellStart"/>
      <w:r w:rsidRPr="00C46A43">
        <w:rPr>
          <w:rFonts w:ascii="Tahoma" w:hAnsi="Tahoma" w:cs="Tahoma"/>
          <w:i/>
          <w:iCs/>
        </w:rPr>
        <w:t>Burgerz</w:t>
      </w:r>
      <w:proofErr w:type="spellEnd"/>
      <w:r w:rsidRPr="00C46A43">
        <w:rPr>
          <w:rFonts w:ascii="Tahoma" w:hAnsi="Tahoma" w:cs="Tahoma"/>
        </w:rPr>
        <w:t xml:space="preserve">, following runs in London and Berlin. The story takes its offing from when someone threw a burger at them and shouted a transphobic slur, after which performance artist </w:t>
      </w:r>
      <w:proofErr w:type="spellStart"/>
      <w:r w:rsidRPr="00C46A43">
        <w:rPr>
          <w:rFonts w:ascii="Tahoma" w:hAnsi="Tahoma" w:cs="Tahoma"/>
        </w:rPr>
        <w:t>Alabanza</w:t>
      </w:r>
      <w:proofErr w:type="spellEnd"/>
      <w:r w:rsidRPr="00C46A43">
        <w:rPr>
          <w:rFonts w:ascii="Tahoma" w:hAnsi="Tahoma" w:cs="Tahoma"/>
        </w:rPr>
        <w:t xml:space="preserve"> became obsessed with burgers. How they are made, how they feel, and smell. How they travel through the air. How the mayonnaise feels on your skin. This show is the climax of their obsession – exploring how </w:t>
      </w:r>
      <w:proofErr w:type="gramStart"/>
      <w:r w:rsidRPr="00C46A43">
        <w:rPr>
          <w:rFonts w:ascii="Tahoma" w:hAnsi="Tahoma" w:cs="Tahoma"/>
        </w:rPr>
        <w:t>trans</w:t>
      </w:r>
      <w:proofErr w:type="gramEnd"/>
      <w:r w:rsidRPr="00C46A43">
        <w:rPr>
          <w:rFonts w:ascii="Tahoma" w:hAnsi="Tahoma" w:cs="Tahoma"/>
        </w:rPr>
        <w:t xml:space="preserve"> bodies survive and how, by them reclaiming an act of violence, we can address our own complicity. Cooking a burger onstage becomes a vehicle to process years of gendered </w:t>
      </w:r>
      <w:r w:rsidRPr="00C46A43">
        <w:rPr>
          <w:rFonts w:ascii="Tahoma" w:hAnsi="Tahoma" w:cs="Tahoma"/>
        </w:rPr>
        <w:lastRenderedPageBreak/>
        <w:t xml:space="preserve">control and repression. </w:t>
      </w:r>
      <w:proofErr w:type="gramStart"/>
      <w:r w:rsidRPr="00C46A43">
        <w:rPr>
          <w:rFonts w:ascii="Tahoma" w:hAnsi="Tahoma" w:cs="Tahoma"/>
        </w:rPr>
        <w:t xml:space="preserve">Originally developed in association with </w:t>
      </w:r>
      <w:proofErr w:type="spellStart"/>
      <w:r w:rsidRPr="00C46A43">
        <w:rPr>
          <w:rFonts w:ascii="Tahoma" w:hAnsi="Tahoma" w:cs="Tahoma"/>
        </w:rPr>
        <w:t>Ovalhouse</w:t>
      </w:r>
      <w:proofErr w:type="spellEnd"/>
      <w:r w:rsidRPr="00C46A43">
        <w:rPr>
          <w:rFonts w:ascii="Tahoma" w:hAnsi="Tahoma" w:cs="Tahoma"/>
        </w:rPr>
        <w:t xml:space="preserve"> and Marlborough Theatre.</w:t>
      </w:r>
      <w:proofErr w:type="gramEnd"/>
    </w:p>
    <w:p w:rsidR="00927ED2" w:rsidRDefault="00927ED2" w:rsidP="00927ED2">
      <w:pPr>
        <w:spacing w:after="0"/>
        <w:rPr>
          <w:rFonts w:ascii="Tahoma" w:hAnsi="Tahoma" w:cs="Tahoma"/>
        </w:rPr>
      </w:pPr>
    </w:p>
    <w:p w:rsidR="00CC3A0B" w:rsidRPr="00CC3A0B" w:rsidRDefault="00CC3A0B" w:rsidP="00CC3A0B">
      <w:pPr>
        <w:pStyle w:val="NormalWeb"/>
        <w:spacing w:before="0" w:beforeAutospacing="0" w:after="0" w:afterAutospacing="0" w:line="276" w:lineRule="auto"/>
        <w:rPr>
          <w:rFonts w:ascii="Tahoma" w:hAnsi="Tahoma" w:cs="Tahoma"/>
          <w:sz w:val="22"/>
          <w:szCs w:val="22"/>
        </w:rPr>
      </w:pPr>
      <w:r w:rsidRPr="00CC3A0B">
        <w:rPr>
          <w:rFonts w:ascii="Tahoma" w:hAnsi="Tahoma" w:cs="Tahoma"/>
          <w:b/>
          <w:bCs/>
          <w:sz w:val="22"/>
          <w:szCs w:val="22"/>
        </w:rPr>
        <w:t xml:space="preserve">Frankenstein: How </w:t>
      </w:r>
      <w:proofErr w:type="gramStart"/>
      <w:r w:rsidRPr="00CC3A0B">
        <w:rPr>
          <w:rFonts w:ascii="Tahoma" w:hAnsi="Tahoma" w:cs="Tahoma"/>
          <w:b/>
          <w:bCs/>
          <w:sz w:val="22"/>
          <w:szCs w:val="22"/>
        </w:rPr>
        <w:t>To</w:t>
      </w:r>
      <w:proofErr w:type="gramEnd"/>
      <w:r w:rsidRPr="00CC3A0B">
        <w:rPr>
          <w:rFonts w:ascii="Tahoma" w:hAnsi="Tahoma" w:cs="Tahoma"/>
          <w:b/>
          <w:bCs/>
          <w:sz w:val="22"/>
          <w:szCs w:val="22"/>
        </w:rPr>
        <w:t xml:space="preserve"> Make A Monster</w:t>
      </w:r>
    </w:p>
    <w:p w:rsidR="00CC3A0B" w:rsidRPr="00CC3A0B" w:rsidRDefault="00CC3A0B" w:rsidP="00CC3A0B">
      <w:pPr>
        <w:pStyle w:val="NormalWeb"/>
        <w:spacing w:before="0" w:beforeAutospacing="0" w:after="0" w:afterAutospacing="0" w:line="276" w:lineRule="auto"/>
        <w:rPr>
          <w:rFonts w:ascii="Tahoma" w:hAnsi="Tahoma" w:cs="Tahoma"/>
          <w:sz w:val="22"/>
          <w:szCs w:val="22"/>
        </w:rPr>
      </w:pPr>
      <w:proofErr w:type="gramStart"/>
      <w:r w:rsidRPr="00CC3A0B">
        <w:rPr>
          <w:rFonts w:ascii="Tahoma" w:hAnsi="Tahoma" w:cs="Tahoma"/>
          <w:i/>
          <w:iCs/>
          <w:sz w:val="22"/>
          <w:szCs w:val="22"/>
        </w:rPr>
        <w:t>Scottish premiere.</w:t>
      </w:r>
      <w:proofErr w:type="gramEnd"/>
      <w:r w:rsidRPr="00CC3A0B">
        <w:rPr>
          <w:rFonts w:ascii="Tahoma" w:hAnsi="Tahoma" w:cs="Tahoma"/>
          <w:i/>
          <w:iCs/>
          <w:sz w:val="22"/>
          <w:szCs w:val="22"/>
        </w:rPr>
        <w:t xml:space="preserve"> Battersea Arts Centre and BAC Beatbox Academy</w:t>
      </w:r>
    </w:p>
    <w:p w:rsidR="00CC3A0B" w:rsidRPr="00CC3A0B" w:rsidRDefault="00CC3A0B" w:rsidP="00CC3A0B">
      <w:pPr>
        <w:pStyle w:val="NormalWeb"/>
        <w:spacing w:before="0" w:beforeAutospacing="0" w:after="0" w:afterAutospacing="0" w:line="276" w:lineRule="auto"/>
        <w:rPr>
          <w:rFonts w:ascii="Tahoma" w:hAnsi="Tahoma" w:cs="Tahoma"/>
          <w:sz w:val="22"/>
          <w:szCs w:val="22"/>
        </w:rPr>
      </w:pPr>
      <w:r w:rsidRPr="00CC3A0B">
        <w:rPr>
          <w:rFonts w:ascii="Tahoma" w:hAnsi="Tahoma" w:cs="Tahoma"/>
          <w:b/>
          <w:bCs/>
          <w:i/>
          <w:sz w:val="22"/>
          <w:szCs w:val="22"/>
        </w:rPr>
        <w:t>Writer:</w:t>
      </w:r>
      <w:r w:rsidRPr="00CC3A0B">
        <w:rPr>
          <w:rFonts w:ascii="Tahoma" w:hAnsi="Tahoma" w:cs="Tahoma"/>
          <w:sz w:val="22"/>
          <w:szCs w:val="22"/>
        </w:rPr>
        <w:t> BAC Beatbox Academy</w:t>
      </w:r>
    </w:p>
    <w:p w:rsidR="00CC3A0B" w:rsidRPr="00CC3A0B" w:rsidRDefault="00CC3A0B" w:rsidP="00CC3A0B">
      <w:pPr>
        <w:pStyle w:val="NormalWeb"/>
        <w:spacing w:before="0" w:beforeAutospacing="0" w:after="0" w:afterAutospacing="0" w:line="276" w:lineRule="auto"/>
        <w:rPr>
          <w:rFonts w:ascii="Tahoma" w:hAnsi="Tahoma" w:cs="Tahoma"/>
          <w:sz w:val="22"/>
          <w:szCs w:val="22"/>
        </w:rPr>
      </w:pPr>
      <w:r w:rsidRPr="00CC3A0B">
        <w:rPr>
          <w:rFonts w:ascii="Tahoma" w:hAnsi="Tahoma" w:cs="Tahoma"/>
          <w:b/>
          <w:bCs/>
          <w:i/>
          <w:sz w:val="22"/>
          <w:szCs w:val="22"/>
        </w:rPr>
        <w:t>Director:</w:t>
      </w:r>
      <w:r w:rsidRPr="00CC3A0B">
        <w:rPr>
          <w:rFonts w:ascii="Tahoma" w:hAnsi="Tahoma" w:cs="Tahoma"/>
          <w:sz w:val="22"/>
          <w:szCs w:val="22"/>
        </w:rPr>
        <w:t> Conrad Murray and David Cumming</w:t>
      </w:r>
    </w:p>
    <w:p w:rsidR="00CC3A0B" w:rsidRPr="00CC3A0B" w:rsidRDefault="00CC3A0B" w:rsidP="00CC3A0B">
      <w:pPr>
        <w:pStyle w:val="NormalWeb"/>
        <w:spacing w:before="0" w:beforeAutospacing="0" w:after="0" w:afterAutospacing="0" w:line="276" w:lineRule="auto"/>
        <w:rPr>
          <w:rFonts w:ascii="Tahoma" w:hAnsi="Tahoma" w:cs="Tahoma"/>
          <w:sz w:val="22"/>
          <w:szCs w:val="22"/>
        </w:rPr>
      </w:pPr>
      <w:r w:rsidRPr="00CC3A0B">
        <w:rPr>
          <w:rFonts w:ascii="Tahoma" w:hAnsi="Tahoma" w:cs="Tahoma"/>
          <w:sz w:val="22"/>
          <w:szCs w:val="22"/>
        </w:rPr>
        <w:t>Part electrifying gig, part thrilling theatre, </w:t>
      </w:r>
      <w:r w:rsidRPr="00CC3A0B">
        <w:rPr>
          <w:rFonts w:ascii="Tahoma" w:hAnsi="Tahoma" w:cs="Tahoma"/>
          <w:i/>
          <w:iCs/>
          <w:sz w:val="22"/>
          <w:szCs w:val="22"/>
        </w:rPr>
        <w:t>Frankenstein: How To Make A Monster</w:t>
      </w:r>
      <w:r w:rsidRPr="00CC3A0B">
        <w:rPr>
          <w:rFonts w:ascii="Tahoma" w:hAnsi="Tahoma" w:cs="Tahoma"/>
          <w:sz w:val="22"/>
          <w:szCs w:val="22"/>
        </w:rPr>
        <w:t xml:space="preserve"> (one of the Observer's ‘Top 10 shows 2018’) sees six </w:t>
      </w:r>
      <w:proofErr w:type="spellStart"/>
      <w:r w:rsidRPr="00CC3A0B">
        <w:rPr>
          <w:rFonts w:ascii="Tahoma" w:hAnsi="Tahoma" w:cs="Tahoma"/>
          <w:sz w:val="22"/>
          <w:szCs w:val="22"/>
        </w:rPr>
        <w:t>mic’d</w:t>
      </w:r>
      <w:proofErr w:type="spellEnd"/>
      <w:r w:rsidRPr="00CC3A0B">
        <w:rPr>
          <w:rFonts w:ascii="Tahoma" w:hAnsi="Tahoma" w:cs="Tahoma"/>
          <w:sz w:val="22"/>
          <w:szCs w:val="22"/>
        </w:rPr>
        <w:t xml:space="preserve"> up performers boldly deconstruct Mary Shelley's original to reimagine a world of modern monsters – from identity, body image, to a world saturated by social media. This powerful and poetic show pushes the power of the human voice to its expressive limits, from a cappella beats, raw rhythmic storytelling to soaring, complex harmonies. This run marks the Scottish debut of BAC Beatbox Academy, (Battersea Arts Centre’s home-grown young collective for artists aged 8-29 years), presenting their first professional production. During the run, curtain raiser performances will take place </w:t>
      </w:r>
      <w:r w:rsidR="00C50DB7">
        <w:rPr>
          <w:rFonts w:ascii="Tahoma" w:hAnsi="Tahoma" w:cs="Tahoma"/>
          <w:sz w:val="22"/>
          <w:szCs w:val="22"/>
        </w:rPr>
        <w:t xml:space="preserve">on the Traverse 1 stage </w:t>
      </w:r>
      <w:r w:rsidRPr="00CC3A0B">
        <w:rPr>
          <w:rFonts w:ascii="Tahoma" w:hAnsi="Tahoma" w:cs="Tahoma"/>
          <w:sz w:val="22"/>
          <w:szCs w:val="22"/>
        </w:rPr>
        <w:t>before shows, created</w:t>
      </w:r>
      <w:r>
        <w:rPr>
          <w:rFonts w:ascii="Tahoma" w:hAnsi="Tahoma" w:cs="Tahoma"/>
          <w:sz w:val="22"/>
          <w:szCs w:val="22"/>
        </w:rPr>
        <w:t xml:space="preserve"> by pupils from Leith Academy. </w:t>
      </w:r>
      <w:r w:rsidRPr="00CC3A0B">
        <w:rPr>
          <w:rFonts w:ascii="Tahoma" w:hAnsi="Tahoma" w:cs="Tahoma"/>
          <w:sz w:val="22"/>
          <w:szCs w:val="22"/>
        </w:rPr>
        <w:t>In a partnership project between Battersea Arts Centre, the Edinburgh International Festival and the Traverse Theatre, pupils from Leith Academy will connect with artists from</w:t>
      </w:r>
      <w:r w:rsidR="00510314">
        <w:rPr>
          <w:rFonts w:ascii="Tahoma" w:hAnsi="Tahoma" w:cs="Tahoma"/>
          <w:sz w:val="22"/>
          <w:szCs w:val="22"/>
        </w:rPr>
        <w:t xml:space="preserve"> BAC Beatbox Academy this summer</w:t>
      </w:r>
      <w:r w:rsidRPr="00CC3A0B">
        <w:rPr>
          <w:rFonts w:ascii="Tahoma" w:hAnsi="Tahoma" w:cs="Tahoma"/>
          <w:sz w:val="22"/>
          <w:szCs w:val="22"/>
        </w:rPr>
        <w:t xml:space="preserve">; learning to beatbox </w:t>
      </w:r>
      <w:r>
        <w:rPr>
          <w:rFonts w:ascii="Tahoma" w:hAnsi="Tahoma" w:cs="Tahoma"/>
          <w:sz w:val="22"/>
          <w:szCs w:val="22"/>
        </w:rPr>
        <w:t>–</w:t>
      </w:r>
      <w:r w:rsidRPr="00CC3A0B">
        <w:rPr>
          <w:rFonts w:ascii="Tahoma" w:hAnsi="Tahoma" w:cs="Tahoma"/>
          <w:sz w:val="22"/>
          <w:szCs w:val="22"/>
        </w:rPr>
        <w:t xml:space="preserve"> making their own music using nothing but their mouths</w:t>
      </w:r>
      <w:r w:rsidR="00C50DB7">
        <w:rPr>
          <w:rFonts w:ascii="Tahoma" w:hAnsi="Tahoma" w:cs="Tahoma"/>
          <w:sz w:val="22"/>
          <w:szCs w:val="22"/>
        </w:rPr>
        <w:t xml:space="preserve"> – and performing to Traverse Festival audiences</w:t>
      </w:r>
      <w:r w:rsidRPr="00CC3A0B">
        <w:rPr>
          <w:rFonts w:ascii="Tahoma" w:hAnsi="Tahoma" w:cs="Tahoma"/>
          <w:sz w:val="22"/>
          <w:szCs w:val="22"/>
        </w:rPr>
        <w:t>.</w:t>
      </w:r>
    </w:p>
    <w:p w:rsidR="00927ED2" w:rsidRDefault="00927ED2" w:rsidP="00927ED2">
      <w:pPr>
        <w:spacing w:after="0"/>
        <w:rPr>
          <w:rFonts w:ascii="Tahoma" w:hAnsi="Tahoma" w:cs="Tahoma"/>
        </w:rPr>
      </w:pPr>
    </w:p>
    <w:p w:rsidR="00927ED2" w:rsidRPr="008E646A" w:rsidRDefault="00927ED2" w:rsidP="00927ED2">
      <w:pPr>
        <w:spacing w:after="0"/>
        <w:rPr>
          <w:rFonts w:ascii="Tahoma" w:hAnsi="Tahoma" w:cs="Tahoma"/>
          <w:b/>
        </w:rPr>
      </w:pPr>
      <w:r w:rsidRPr="008E646A">
        <w:rPr>
          <w:rFonts w:ascii="Tahoma" w:hAnsi="Tahoma" w:cs="Tahoma"/>
          <w:b/>
        </w:rPr>
        <w:t>Spliced</w:t>
      </w:r>
    </w:p>
    <w:p w:rsidR="00927ED2" w:rsidRPr="00E47CEC" w:rsidRDefault="00927ED2" w:rsidP="00927ED2">
      <w:pPr>
        <w:spacing w:after="0"/>
        <w:rPr>
          <w:rFonts w:ascii="Tahoma" w:hAnsi="Tahoma" w:cs="Tahoma"/>
          <w:i/>
        </w:rPr>
      </w:pPr>
      <w:r w:rsidRPr="00E47CEC">
        <w:rPr>
          <w:rFonts w:ascii="Tahoma" w:hAnsi="Tahoma" w:cs="Tahoma"/>
          <w:i/>
        </w:rPr>
        <w:t xml:space="preserve">UK premiere. Chalk It </w:t>
      </w:r>
      <w:proofErr w:type="gramStart"/>
      <w:r w:rsidRPr="00E47CEC">
        <w:rPr>
          <w:rFonts w:ascii="Tahoma" w:hAnsi="Tahoma" w:cs="Tahoma"/>
          <w:i/>
        </w:rPr>
        <w:t>Down</w:t>
      </w:r>
      <w:proofErr w:type="gramEnd"/>
      <w:r w:rsidRPr="00E47CEC">
        <w:rPr>
          <w:rFonts w:ascii="Tahoma" w:hAnsi="Tahoma" w:cs="Tahoma"/>
          <w:i/>
        </w:rPr>
        <w:t xml:space="preserve"> Productions</w:t>
      </w:r>
    </w:p>
    <w:p w:rsidR="00927ED2" w:rsidRDefault="00927ED2" w:rsidP="00927ED2">
      <w:pPr>
        <w:spacing w:after="0"/>
        <w:rPr>
          <w:rFonts w:ascii="Tahoma" w:hAnsi="Tahoma" w:cs="Tahoma"/>
          <w:i/>
        </w:rPr>
      </w:pPr>
      <w:r w:rsidRPr="00DC4B83">
        <w:rPr>
          <w:rFonts w:ascii="Tahoma" w:hAnsi="Tahoma" w:cs="Tahoma"/>
          <w:b/>
          <w:i/>
        </w:rPr>
        <w:t>Writer:</w:t>
      </w:r>
      <w:r>
        <w:rPr>
          <w:rFonts w:ascii="Tahoma" w:hAnsi="Tahoma" w:cs="Tahoma"/>
          <w:i/>
        </w:rPr>
        <w:t xml:space="preserve"> Timmy Creed</w:t>
      </w:r>
    </w:p>
    <w:p w:rsidR="00927ED2" w:rsidRPr="007A01E5" w:rsidRDefault="00927ED2" w:rsidP="00927ED2">
      <w:pPr>
        <w:spacing w:after="0"/>
        <w:rPr>
          <w:rFonts w:ascii="Tahoma" w:hAnsi="Tahoma" w:cs="Tahoma"/>
          <w:b/>
          <w:i/>
        </w:rPr>
      </w:pPr>
      <w:r w:rsidRPr="007A01E5">
        <w:rPr>
          <w:rFonts w:ascii="Tahoma" w:hAnsi="Tahoma" w:cs="Tahoma"/>
          <w:b/>
          <w:i/>
        </w:rPr>
        <w:t>Director:</w:t>
      </w:r>
      <w:r>
        <w:rPr>
          <w:rFonts w:ascii="Tahoma" w:hAnsi="Tahoma" w:cs="Tahoma"/>
          <w:b/>
          <w:i/>
        </w:rPr>
        <w:t xml:space="preserve"> </w:t>
      </w:r>
      <w:r w:rsidRPr="009D3E60">
        <w:rPr>
          <w:rFonts w:ascii="Tahoma" w:hAnsi="Tahoma" w:cs="Tahoma"/>
          <w:i/>
        </w:rPr>
        <w:t xml:space="preserve">Gina </w:t>
      </w:r>
      <w:proofErr w:type="spellStart"/>
      <w:r w:rsidRPr="009D3E60">
        <w:rPr>
          <w:rFonts w:ascii="Tahoma" w:hAnsi="Tahoma" w:cs="Tahoma"/>
          <w:i/>
        </w:rPr>
        <w:t>Moxley</w:t>
      </w:r>
      <w:proofErr w:type="spellEnd"/>
    </w:p>
    <w:p w:rsidR="00C734D2" w:rsidRPr="00C734D2" w:rsidRDefault="00C734D2" w:rsidP="00C734D2">
      <w:pPr>
        <w:spacing w:after="0"/>
        <w:rPr>
          <w:rFonts w:ascii="Tahoma" w:hAnsi="Tahoma" w:cs="Tahoma"/>
        </w:rPr>
      </w:pPr>
      <w:r w:rsidRPr="00C734D2">
        <w:rPr>
          <w:rFonts w:ascii="Tahoma" w:hAnsi="Tahoma" w:cs="Tahoma"/>
        </w:rPr>
        <w:t>A multi-disciplinary, site-specific show (performed off-site on a squash court at Edinburgh Sports Club) from exciting</w:t>
      </w:r>
      <w:r w:rsidR="00B56C09">
        <w:rPr>
          <w:rFonts w:ascii="Tahoma" w:hAnsi="Tahoma" w:cs="Tahoma"/>
        </w:rPr>
        <w:t>,</w:t>
      </w:r>
      <w:r w:rsidRPr="00C734D2">
        <w:rPr>
          <w:rFonts w:ascii="Tahoma" w:hAnsi="Tahoma" w:cs="Tahoma"/>
        </w:rPr>
        <w:t xml:space="preserve"> upcoming Irish actor/writer Timmy Creed, dealing with his formative years as part of the Gaelic Athletic Association. Performed by Creed and comprised of a three-part monologue, it begins a conversation about masculinity, identity and mental health in sport, with thrilli</w:t>
      </w:r>
      <w:r w:rsidR="003C7976">
        <w:rPr>
          <w:rFonts w:ascii="Tahoma" w:hAnsi="Tahoma" w:cs="Tahoma"/>
        </w:rPr>
        <w:t>ng music and visual projections.</w:t>
      </w:r>
      <w:r w:rsidRPr="00C734D2">
        <w:rPr>
          <w:rFonts w:ascii="Tahoma" w:hAnsi="Tahoma" w:cs="Tahoma"/>
        </w:rPr>
        <w:t xml:space="preserve"> </w:t>
      </w:r>
      <w:r w:rsidRPr="003C7976">
        <w:rPr>
          <w:rFonts w:ascii="Tahoma" w:hAnsi="Tahoma" w:cs="Tahoma"/>
          <w:i/>
        </w:rPr>
        <w:t>Spliced</w:t>
      </w:r>
      <w:r w:rsidRPr="00C734D2">
        <w:rPr>
          <w:rFonts w:ascii="Tahoma" w:hAnsi="Tahoma" w:cs="Tahoma"/>
        </w:rPr>
        <w:t xml:space="preserve"> is a visceral account of Creed’s struggle to become an individual outside of the sporting institution that raised him over 21 years of playing. It poses the </w:t>
      </w:r>
      <w:r w:rsidR="00BE4C29">
        <w:rPr>
          <w:rFonts w:ascii="Tahoma" w:hAnsi="Tahoma" w:cs="Tahoma"/>
        </w:rPr>
        <w:t xml:space="preserve">important </w:t>
      </w:r>
      <w:r w:rsidRPr="00C734D2">
        <w:rPr>
          <w:rFonts w:ascii="Tahoma" w:hAnsi="Tahoma" w:cs="Tahoma"/>
        </w:rPr>
        <w:t>question: can we talk about mental health, self-expression and masculinity in a </w:t>
      </w:r>
      <w:r w:rsidRPr="00C734D2">
        <w:rPr>
          <w:rFonts w:ascii="Tahoma" w:hAnsi="Tahoma" w:cs="Tahoma"/>
          <w:bCs/>
        </w:rPr>
        <w:t>sporting</w:t>
      </w:r>
      <w:r w:rsidRPr="00C734D2">
        <w:rPr>
          <w:rFonts w:ascii="Tahoma" w:hAnsi="Tahoma" w:cs="Tahoma"/>
          <w:b/>
          <w:bCs/>
        </w:rPr>
        <w:t> </w:t>
      </w:r>
      <w:r w:rsidRPr="00C734D2">
        <w:rPr>
          <w:rFonts w:ascii="Tahoma" w:hAnsi="Tahoma" w:cs="Tahoma"/>
        </w:rPr>
        <w:t>context?</w:t>
      </w:r>
    </w:p>
    <w:p w:rsidR="00927ED2" w:rsidRDefault="00927ED2" w:rsidP="00927ED2">
      <w:pPr>
        <w:spacing w:after="0"/>
        <w:rPr>
          <w:rFonts w:ascii="Tahoma" w:hAnsi="Tahoma" w:cs="Tahoma"/>
        </w:rPr>
      </w:pPr>
    </w:p>
    <w:p w:rsidR="00927ED2" w:rsidRPr="008E646A" w:rsidRDefault="00927ED2" w:rsidP="00927ED2">
      <w:pPr>
        <w:spacing w:after="0"/>
        <w:rPr>
          <w:rFonts w:ascii="Tahoma" w:hAnsi="Tahoma" w:cs="Tahoma"/>
          <w:b/>
        </w:rPr>
      </w:pPr>
      <w:r w:rsidRPr="008E646A">
        <w:rPr>
          <w:rFonts w:ascii="Tahoma" w:hAnsi="Tahoma" w:cs="Tahoma"/>
          <w:b/>
        </w:rPr>
        <w:t>The Patient Gloria</w:t>
      </w:r>
    </w:p>
    <w:p w:rsidR="00927ED2" w:rsidRPr="00E47CEC" w:rsidRDefault="00927ED2" w:rsidP="00927ED2">
      <w:pPr>
        <w:spacing w:after="0"/>
        <w:rPr>
          <w:rFonts w:ascii="Tahoma" w:hAnsi="Tahoma" w:cs="Tahoma"/>
          <w:i/>
        </w:rPr>
      </w:pPr>
      <w:r w:rsidRPr="00E47CEC">
        <w:rPr>
          <w:rFonts w:ascii="Tahoma" w:hAnsi="Tahoma" w:cs="Tahoma"/>
          <w:i/>
        </w:rPr>
        <w:t xml:space="preserve">UK premiere. Gina </w:t>
      </w:r>
      <w:proofErr w:type="spellStart"/>
      <w:r w:rsidRPr="00E47CEC">
        <w:rPr>
          <w:rFonts w:ascii="Tahoma" w:hAnsi="Tahoma" w:cs="Tahoma"/>
          <w:i/>
        </w:rPr>
        <w:t>Moxley</w:t>
      </w:r>
      <w:proofErr w:type="spellEnd"/>
      <w:r w:rsidRPr="00E47CEC">
        <w:rPr>
          <w:rFonts w:ascii="Tahoma" w:hAnsi="Tahoma" w:cs="Tahoma"/>
          <w:i/>
        </w:rPr>
        <w:t xml:space="preserve"> and Abbey Theatre with Pan </w:t>
      </w:r>
      <w:proofErr w:type="spellStart"/>
      <w:r w:rsidRPr="00E47CEC">
        <w:rPr>
          <w:rFonts w:ascii="Tahoma" w:hAnsi="Tahoma" w:cs="Tahoma"/>
          <w:i/>
        </w:rPr>
        <w:t>Pan</w:t>
      </w:r>
      <w:proofErr w:type="spellEnd"/>
      <w:r w:rsidRPr="00E47CEC">
        <w:rPr>
          <w:rFonts w:ascii="Tahoma" w:hAnsi="Tahoma" w:cs="Tahoma"/>
          <w:i/>
        </w:rPr>
        <w:t xml:space="preserve"> Theatre Company</w:t>
      </w:r>
    </w:p>
    <w:p w:rsidR="00927ED2" w:rsidRPr="005F2441" w:rsidRDefault="00927ED2" w:rsidP="00927ED2">
      <w:pPr>
        <w:spacing w:after="0"/>
        <w:rPr>
          <w:rFonts w:ascii="Tahoma" w:hAnsi="Tahoma" w:cs="Tahoma"/>
          <w:i/>
        </w:rPr>
      </w:pPr>
      <w:r w:rsidRPr="005F2441">
        <w:rPr>
          <w:rFonts w:ascii="Tahoma" w:hAnsi="Tahoma" w:cs="Tahoma"/>
          <w:b/>
          <w:i/>
        </w:rPr>
        <w:t>Writer:</w:t>
      </w:r>
      <w:r w:rsidRPr="005F2441">
        <w:rPr>
          <w:rFonts w:ascii="Tahoma" w:hAnsi="Tahoma" w:cs="Tahoma"/>
          <w:i/>
        </w:rPr>
        <w:t xml:space="preserve"> Gina </w:t>
      </w:r>
      <w:proofErr w:type="spellStart"/>
      <w:r w:rsidRPr="005F2441">
        <w:rPr>
          <w:rFonts w:ascii="Tahoma" w:hAnsi="Tahoma" w:cs="Tahoma"/>
          <w:i/>
        </w:rPr>
        <w:t>Moxley</w:t>
      </w:r>
      <w:proofErr w:type="spellEnd"/>
    </w:p>
    <w:p w:rsidR="00927ED2" w:rsidRPr="005F2441" w:rsidRDefault="00927ED2" w:rsidP="00927ED2">
      <w:pPr>
        <w:spacing w:after="0"/>
        <w:rPr>
          <w:rFonts w:ascii="Tahoma" w:hAnsi="Tahoma" w:cs="Tahoma"/>
          <w:i/>
        </w:rPr>
      </w:pPr>
      <w:r w:rsidRPr="005F2441">
        <w:rPr>
          <w:rFonts w:ascii="Tahoma" w:hAnsi="Tahoma" w:cs="Tahoma"/>
          <w:b/>
          <w:i/>
        </w:rPr>
        <w:t>Director:</w:t>
      </w:r>
      <w:r w:rsidRPr="005F2441">
        <w:rPr>
          <w:rFonts w:ascii="Tahoma" w:hAnsi="Tahoma" w:cs="Tahoma"/>
          <w:i/>
        </w:rPr>
        <w:t xml:space="preserve"> John </w:t>
      </w:r>
      <w:proofErr w:type="spellStart"/>
      <w:r w:rsidRPr="005F2441">
        <w:rPr>
          <w:rFonts w:ascii="Tahoma" w:hAnsi="Tahoma" w:cs="Tahoma"/>
          <w:i/>
        </w:rPr>
        <w:t>McIlduff</w:t>
      </w:r>
      <w:proofErr w:type="spellEnd"/>
    </w:p>
    <w:p w:rsidR="00927ED2" w:rsidRPr="003A411B" w:rsidRDefault="003A411B" w:rsidP="003A411B">
      <w:pPr>
        <w:spacing w:after="0"/>
        <w:rPr>
          <w:rFonts w:ascii="Tahoma" w:hAnsi="Tahoma" w:cs="Tahoma"/>
        </w:rPr>
      </w:pPr>
      <w:r w:rsidRPr="003A411B">
        <w:rPr>
          <w:rFonts w:ascii="Tahoma" w:hAnsi="Tahoma" w:cs="Tahoma"/>
        </w:rPr>
        <w:t xml:space="preserve">A mash up of re-enactment, real footage, lived experience and a punk gig, </w:t>
      </w:r>
      <w:r w:rsidRPr="003A411B">
        <w:rPr>
          <w:rFonts w:ascii="Tahoma" w:hAnsi="Tahoma" w:cs="Tahoma"/>
          <w:i/>
          <w:iCs/>
        </w:rPr>
        <w:t>The Patient Gloria</w:t>
      </w:r>
      <w:r w:rsidR="00B325B6">
        <w:rPr>
          <w:rFonts w:ascii="Tahoma" w:hAnsi="Tahoma" w:cs="Tahoma"/>
        </w:rPr>
        <w:t xml:space="preserve"> – by </w:t>
      </w:r>
      <w:r w:rsidRPr="003A411B">
        <w:rPr>
          <w:rFonts w:ascii="Tahoma" w:hAnsi="Tahoma" w:cs="Tahoma"/>
        </w:rPr>
        <w:t xml:space="preserve">Gina </w:t>
      </w:r>
      <w:proofErr w:type="spellStart"/>
      <w:r w:rsidRPr="003A411B">
        <w:rPr>
          <w:rFonts w:ascii="Tahoma" w:hAnsi="Tahoma" w:cs="Tahoma"/>
        </w:rPr>
        <w:t>Moxley</w:t>
      </w:r>
      <w:proofErr w:type="spellEnd"/>
      <w:r w:rsidRPr="003A411B">
        <w:rPr>
          <w:rFonts w:ascii="Tahoma" w:hAnsi="Tahoma" w:cs="Tahoma"/>
        </w:rPr>
        <w:t xml:space="preserve"> – centres on the true story of a 30-year-old, chain-smoking, loquacious divorcee, Gloria, who in 1964 California allowed her counselling sessions to be filmed for an educational film called </w:t>
      </w:r>
      <w:r w:rsidRPr="003A411B">
        <w:rPr>
          <w:rFonts w:ascii="Tahoma" w:hAnsi="Tahoma" w:cs="Tahoma"/>
          <w:i/>
          <w:iCs/>
        </w:rPr>
        <w:t>Three Approaches to Psychotherapy</w:t>
      </w:r>
      <w:r w:rsidRPr="003A411B">
        <w:rPr>
          <w:rFonts w:ascii="Tahoma" w:hAnsi="Tahoma" w:cs="Tahoma"/>
        </w:rPr>
        <w:t xml:space="preserve">. The films were subsequently shown in movie theatres and on TV as </w:t>
      </w:r>
      <w:r w:rsidRPr="003A411B">
        <w:rPr>
          <w:rFonts w:ascii="Tahoma" w:hAnsi="Tahoma" w:cs="Tahoma"/>
          <w:i/>
          <w:iCs/>
        </w:rPr>
        <w:t>The Gloria Films</w:t>
      </w:r>
      <w:r w:rsidRPr="003A411B">
        <w:rPr>
          <w:rFonts w:ascii="Tahoma" w:hAnsi="Tahoma" w:cs="Tahoma"/>
        </w:rPr>
        <w:t xml:space="preserve">, betraying her privacy. </w:t>
      </w:r>
      <w:r w:rsidRPr="003A411B">
        <w:rPr>
          <w:rFonts w:ascii="Tahoma" w:hAnsi="Tahoma" w:cs="Tahoma"/>
          <w:i/>
          <w:iCs/>
        </w:rPr>
        <w:t>The Patient Gloria</w:t>
      </w:r>
      <w:r w:rsidRPr="003A411B">
        <w:rPr>
          <w:rFonts w:ascii="Tahoma" w:hAnsi="Tahoma" w:cs="Tahoma"/>
        </w:rPr>
        <w:t xml:space="preserve"> is a timely meditation on female desire in a new political context where misogyny is the winning ticket, described as an ‘experimental extravaganza’ (Irish </w:t>
      </w:r>
      <w:r w:rsidRPr="003A411B">
        <w:rPr>
          <w:rFonts w:ascii="Tahoma" w:hAnsi="Tahoma" w:cs="Tahoma"/>
        </w:rPr>
        <w:lastRenderedPageBreak/>
        <w:t>Independent</w:t>
      </w:r>
      <w:proofErr w:type="gramStart"/>
      <w:r w:rsidRPr="003A411B">
        <w:rPr>
          <w:rFonts w:ascii="Tahoma" w:hAnsi="Tahoma" w:cs="Tahoma"/>
        </w:rPr>
        <w:t>), that</w:t>
      </w:r>
      <w:proofErr w:type="gramEnd"/>
      <w:r w:rsidRPr="003A411B">
        <w:rPr>
          <w:rFonts w:ascii="Tahoma" w:hAnsi="Tahoma" w:cs="Tahoma"/>
        </w:rPr>
        <w:t xml:space="preserve"> is ‘very funny, very explicit and very sobering’ (Sunday Independent). Writer Gina </w:t>
      </w:r>
      <w:proofErr w:type="spellStart"/>
      <w:r w:rsidRPr="003A411B">
        <w:rPr>
          <w:rFonts w:ascii="Tahoma" w:hAnsi="Tahoma" w:cs="Tahoma"/>
        </w:rPr>
        <w:t>Moxley</w:t>
      </w:r>
      <w:proofErr w:type="spellEnd"/>
      <w:r w:rsidRPr="003A411B">
        <w:rPr>
          <w:rFonts w:ascii="Tahoma" w:hAnsi="Tahoma" w:cs="Tahoma"/>
        </w:rPr>
        <w:t xml:space="preserve"> (also the director of </w:t>
      </w:r>
      <w:r w:rsidRPr="003A411B">
        <w:rPr>
          <w:rFonts w:ascii="Tahoma" w:hAnsi="Tahoma" w:cs="Tahoma"/>
          <w:i/>
          <w:iCs/>
        </w:rPr>
        <w:t>Spliced</w:t>
      </w:r>
      <w:r w:rsidRPr="003A411B">
        <w:rPr>
          <w:rFonts w:ascii="Tahoma" w:hAnsi="Tahoma" w:cs="Tahoma"/>
        </w:rPr>
        <w:t>) performs in the piece, which premiered at the Abbey Theatre as part of the Dublin Theatre Festival, and will be j</w:t>
      </w:r>
      <w:r w:rsidR="00F10EEC">
        <w:rPr>
          <w:rFonts w:ascii="Tahoma" w:hAnsi="Tahoma" w:cs="Tahoma"/>
        </w:rPr>
        <w:t xml:space="preserve">oined on stage by choreographer and </w:t>
      </w:r>
      <w:r w:rsidRPr="003A411B">
        <w:rPr>
          <w:rFonts w:ascii="Tahoma" w:hAnsi="Tahoma" w:cs="Tahoma"/>
        </w:rPr>
        <w:t xml:space="preserve">performer Liv O’Donoghue, and musician Jane </w:t>
      </w:r>
      <w:proofErr w:type="spellStart"/>
      <w:r w:rsidRPr="003A411B">
        <w:rPr>
          <w:rFonts w:ascii="Tahoma" w:hAnsi="Tahoma" w:cs="Tahoma"/>
        </w:rPr>
        <w:t>Deasy</w:t>
      </w:r>
      <w:proofErr w:type="spellEnd"/>
      <w:r w:rsidRPr="003A411B">
        <w:rPr>
          <w:rFonts w:ascii="Tahoma" w:hAnsi="Tahoma" w:cs="Tahoma"/>
        </w:rPr>
        <w:t xml:space="preserve">. </w:t>
      </w:r>
    </w:p>
    <w:p w:rsidR="003A411B" w:rsidRPr="003A411B" w:rsidRDefault="003A411B" w:rsidP="003A411B">
      <w:pPr>
        <w:spacing w:after="0"/>
      </w:pPr>
    </w:p>
    <w:p w:rsidR="00927ED2" w:rsidRDefault="00927ED2" w:rsidP="00927ED2">
      <w:pPr>
        <w:spacing w:after="0"/>
        <w:rPr>
          <w:rFonts w:ascii="Tahoma" w:hAnsi="Tahoma" w:cs="Tahoma"/>
          <w:b/>
        </w:rPr>
      </w:pPr>
      <w:r w:rsidRPr="00A76B02">
        <w:rPr>
          <w:rFonts w:ascii="Tahoma" w:hAnsi="Tahoma" w:cs="Tahoma"/>
          <w:b/>
        </w:rPr>
        <w:t>Trying It On</w:t>
      </w:r>
    </w:p>
    <w:p w:rsidR="00927ED2" w:rsidRPr="00E47CEC" w:rsidRDefault="00927ED2" w:rsidP="00927ED2">
      <w:pPr>
        <w:spacing w:after="0"/>
        <w:rPr>
          <w:rFonts w:ascii="Tahoma" w:hAnsi="Tahoma" w:cs="Tahoma"/>
          <w:i/>
        </w:rPr>
      </w:pPr>
      <w:proofErr w:type="gramStart"/>
      <w:r w:rsidRPr="00E47CEC">
        <w:rPr>
          <w:rFonts w:ascii="Tahoma" w:hAnsi="Tahoma" w:cs="Tahoma"/>
          <w:i/>
        </w:rPr>
        <w:t>Scottish premiere.</w:t>
      </w:r>
      <w:proofErr w:type="gramEnd"/>
      <w:r w:rsidRPr="00E47CEC">
        <w:rPr>
          <w:rFonts w:ascii="Tahoma" w:hAnsi="Tahoma" w:cs="Tahoma"/>
          <w:i/>
        </w:rPr>
        <w:t xml:space="preserve"> Warwick Arts Centre and China Plate</w:t>
      </w:r>
    </w:p>
    <w:p w:rsidR="00927ED2" w:rsidRDefault="00927ED2" w:rsidP="00927ED2">
      <w:pPr>
        <w:spacing w:after="0"/>
        <w:rPr>
          <w:rFonts w:ascii="Tahoma" w:hAnsi="Tahoma" w:cs="Tahoma"/>
          <w:i/>
        </w:rPr>
      </w:pPr>
      <w:r w:rsidRPr="007A01E5">
        <w:rPr>
          <w:rFonts w:ascii="Tahoma" w:hAnsi="Tahoma" w:cs="Tahoma"/>
          <w:b/>
          <w:i/>
        </w:rPr>
        <w:t>Writer:</w:t>
      </w:r>
      <w:r>
        <w:rPr>
          <w:rFonts w:ascii="Tahoma" w:hAnsi="Tahoma" w:cs="Tahoma"/>
          <w:i/>
        </w:rPr>
        <w:t xml:space="preserve"> David Edgar</w:t>
      </w:r>
    </w:p>
    <w:p w:rsidR="00927ED2" w:rsidRPr="00CD47CE" w:rsidRDefault="00927ED2" w:rsidP="00927ED2">
      <w:pPr>
        <w:spacing w:after="0"/>
        <w:rPr>
          <w:rFonts w:ascii="Tahoma" w:hAnsi="Tahoma" w:cs="Tahoma"/>
          <w:i/>
        </w:rPr>
      </w:pPr>
      <w:r w:rsidRPr="007A01E5">
        <w:rPr>
          <w:rFonts w:ascii="Tahoma" w:hAnsi="Tahoma" w:cs="Tahoma"/>
          <w:b/>
          <w:i/>
        </w:rPr>
        <w:t>Director:</w:t>
      </w:r>
      <w:r>
        <w:rPr>
          <w:rFonts w:ascii="Tahoma" w:hAnsi="Tahoma" w:cs="Tahoma"/>
          <w:i/>
        </w:rPr>
        <w:t xml:space="preserve"> Christopher Haydon</w:t>
      </w:r>
    </w:p>
    <w:p w:rsidR="00927ED2" w:rsidRPr="000D646A" w:rsidRDefault="00927ED2" w:rsidP="00927ED2">
      <w:pPr>
        <w:spacing w:after="0"/>
        <w:rPr>
          <w:rFonts w:ascii="Tahoma" w:hAnsi="Tahoma" w:cs="Tahoma"/>
          <w:b/>
          <w:bCs/>
          <w:i/>
        </w:rPr>
      </w:pPr>
      <w:r>
        <w:rPr>
          <w:rFonts w:ascii="Tahoma" w:hAnsi="Tahoma" w:cs="Tahoma"/>
        </w:rPr>
        <w:t>A</w:t>
      </w:r>
      <w:r w:rsidRPr="008C1413">
        <w:rPr>
          <w:rFonts w:ascii="Tahoma" w:hAnsi="Tahoma" w:cs="Tahoma"/>
        </w:rPr>
        <w:t xml:space="preserve"> new play written and performed by David Edgar, </w:t>
      </w:r>
      <w:r>
        <w:rPr>
          <w:rFonts w:ascii="Tahoma" w:hAnsi="Tahoma" w:cs="Tahoma"/>
        </w:rPr>
        <w:t>reflecting on the legacy of the</w:t>
      </w:r>
      <w:r w:rsidRPr="008C1413">
        <w:rPr>
          <w:rFonts w:ascii="Tahoma" w:hAnsi="Tahoma" w:cs="Tahoma"/>
        </w:rPr>
        <w:t xml:space="preserve"> momentous year</w:t>
      </w:r>
      <w:r>
        <w:rPr>
          <w:rFonts w:ascii="Tahoma" w:hAnsi="Tahoma" w:cs="Tahoma"/>
        </w:rPr>
        <w:t xml:space="preserve"> that </w:t>
      </w:r>
      <w:r w:rsidRPr="00511530">
        <w:rPr>
          <w:rFonts w:ascii="Tahoma" w:hAnsi="Tahoma" w:cs="Tahoma"/>
        </w:rPr>
        <w:t xml:space="preserve">was 1968 – </w:t>
      </w:r>
      <w:r w:rsidRPr="00511530">
        <w:rPr>
          <w:rFonts w:ascii="Tahoma" w:hAnsi="Tahoma" w:cs="Tahoma"/>
          <w:bCs/>
        </w:rPr>
        <w:t>the Paris student revolt, the assassination of Martin Luther King, Enoch Powell’s “rivers of blood” speech, and the ongoing war in Vietnam –</w:t>
      </w:r>
      <w:r w:rsidRPr="00511530">
        <w:rPr>
          <w:rFonts w:ascii="Tahoma" w:hAnsi="Tahoma" w:cs="Tahoma"/>
        </w:rPr>
        <w:t xml:space="preserve"> drawing on first-per</w:t>
      </w:r>
      <w:r>
        <w:rPr>
          <w:rFonts w:ascii="Tahoma" w:hAnsi="Tahoma" w:cs="Tahoma"/>
        </w:rPr>
        <w:t xml:space="preserve">son interviews with </w:t>
      </w:r>
      <w:r w:rsidRPr="00511530">
        <w:rPr>
          <w:rFonts w:ascii="Tahoma" w:hAnsi="Tahoma" w:cs="Tahoma"/>
        </w:rPr>
        <w:t xml:space="preserve">leading political figures of the time, as well as contemporary activists. The performance also marks </w:t>
      </w:r>
      <w:r>
        <w:rPr>
          <w:rFonts w:ascii="Tahoma" w:hAnsi="Tahoma" w:cs="Tahoma"/>
        </w:rPr>
        <w:t>Edgar’s</w:t>
      </w:r>
      <w:r w:rsidRPr="00511530">
        <w:rPr>
          <w:rFonts w:ascii="Tahoma" w:hAnsi="Tahoma" w:cs="Tahoma"/>
        </w:rPr>
        <w:t xml:space="preserve"> first professional stage performance in this revealing, autobiographical one-man play.</w:t>
      </w:r>
      <w:r>
        <w:rPr>
          <w:rFonts w:ascii="Tahoma" w:hAnsi="Tahoma" w:cs="Tahoma"/>
        </w:rPr>
        <w:t xml:space="preserve"> </w:t>
      </w:r>
      <w:r w:rsidRPr="00511530">
        <w:rPr>
          <w:rFonts w:ascii="Tahoma" w:hAnsi="Tahoma" w:cs="Tahoma"/>
          <w:bCs/>
        </w:rPr>
        <w:t xml:space="preserve">In </w:t>
      </w:r>
      <w:r w:rsidRPr="00511530">
        <w:rPr>
          <w:rFonts w:ascii="Tahoma" w:hAnsi="Tahoma" w:cs="Tahoma"/>
          <w:bCs/>
          <w:i/>
          <w:iCs/>
        </w:rPr>
        <w:t>Trying It</w:t>
      </w:r>
      <w:r w:rsidRPr="00511530">
        <w:rPr>
          <w:rFonts w:ascii="Tahoma" w:hAnsi="Tahoma" w:cs="Tahoma"/>
          <w:i/>
          <w:iCs/>
        </w:rPr>
        <w:t xml:space="preserve"> </w:t>
      </w:r>
      <w:r w:rsidRPr="00511530">
        <w:rPr>
          <w:rFonts w:ascii="Tahoma" w:hAnsi="Tahoma" w:cs="Tahoma"/>
          <w:bCs/>
          <w:i/>
          <w:iCs/>
        </w:rPr>
        <w:t>On</w:t>
      </w:r>
      <w:r w:rsidRPr="00511530">
        <w:rPr>
          <w:rFonts w:ascii="Tahoma" w:hAnsi="Tahoma" w:cs="Tahoma"/>
          <w:bCs/>
        </w:rPr>
        <w:t xml:space="preserve">, the 70-year-old </w:t>
      </w:r>
      <w:r>
        <w:rPr>
          <w:rFonts w:ascii="Tahoma" w:hAnsi="Tahoma" w:cs="Tahoma"/>
          <w:bCs/>
        </w:rPr>
        <w:t xml:space="preserve">Edgar </w:t>
      </w:r>
      <w:r w:rsidRPr="00511530">
        <w:rPr>
          <w:rFonts w:ascii="Tahoma" w:hAnsi="Tahoma" w:cs="Tahoma"/>
          <w:bCs/>
        </w:rPr>
        <w:t>is confronted by his 20-year-old self, asking whether they share the same beliefs, and</w:t>
      </w:r>
      <w:r w:rsidR="00BB22F8">
        <w:rPr>
          <w:rFonts w:ascii="Tahoma" w:hAnsi="Tahoma" w:cs="Tahoma"/>
          <w:bCs/>
        </w:rPr>
        <w:t>,</w:t>
      </w:r>
      <w:r w:rsidRPr="00511530">
        <w:rPr>
          <w:rFonts w:ascii="Tahoma" w:hAnsi="Tahoma" w:cs="Tahoma"/>
          <w:bCs/>
        </w:rPr>
        <w:t xml:space="preserve"> if not, what has changed.</w:t>
      </w:r>
      <w:r>
        <w:rPr>
          <w:rFonts w:ascii="Tahoma" w:hAnsi="Tahoma" w:cs="Tahoma"/>
          <w:bCs/>
        </w:rPr>
        <w:t xml:space="preserve"> Christopher Haydon directs following his previous hit Festival productions of </w:t>
      </w:r>
      <w:r>
        <w:rPr>
          <w:rFonts w:ascii="Tahoma" w:hAnsi="Tahoma" w:cs="Tahoma"/>
          <w:bCs/>
          <w:i/>
        </w:rPr>
        <w:t xml:space="preserve">Diary of a Madman, Grounded </w:t>
      </w:r>
      <w:r>
        <w:rPr>
          <w:rFonts w:ascii="Tahoma" w:hAnsi="Tahoma" w:cs="Tahoma"/>
          <w:bCs/>
        </w:rPr>
        <w:t xml:space="preserve">and </w:t>
      </w:r>
      <w:r>
        <w:rPr>
          <w:rFonts w:ascii="Tahoma" w:hAnsi="Tahoma" w:cs="Tahoma"/>
          <w:bCs/>
          <w:i/>
        </w:rPr>
        <w:t>The Christians.</w:t>
      </w:r>
    </w:p>
    <w:p w:rsidR="00927ED2" w:rsidRDefault="00927ED2" w:rsidP="00927ED2">
      <w:pPr>
        <w:spacing w:after="0"/>
        <w:rPr>
          <w:rFonts w:ascii="Tahoma" w:hAnsi="Tahoma" w:cs="Tahoma"/>
        </w:rPr>
      </w:pPr>
    </w:p>
    <w:p w:rsidR="00927ED2" w:rsidRPr="008E646A" w:rsidRDefault="00927ED2" w:rsidP="00927ED2">
      <w:pPr>
        <w:spacing w:after="0"/>
        <w:rPr>
          <w:rFonts w:ascii="Tahoma" w:hAnsi="Tahoma" w:cs="Tahoma"/>
          <w:b/>
        </w:rPr>
      </w:pPr>
      <w:r w:rsidRPr="008E646A">
        <w:rPr>
          <w:rFonts w:ascii="Tahoma" w:hAnsi="Tahoma" w:cs="Tahoma"/>
          <w:b/>
        </w:rPr>
        <w:t>Until The Flood</w:t>
      </w:r>
    </w:p>
    <w:p w:rsidR="00927ED2" w:rsidRPr="00E47CEC" w:rsidRDefault="00927ED2" w:rsidP="00927ED2">
      <w:pPr>
        <w:spacing w:after="0"/>
        <w:rPr>
          <w:rFonts w:ascii="Tahoma" w:hAnsi="Tahoma" w:cs="Tahoma"/>
          <w:i/>
        </w:rPr>
      </w:pPr>
      <w:proofErr w:type="gramStart"/>
      <w:r w:rsidRPr="00E47CEC">
        <w:rPr>
          <w:rFonts w:ascii="Tahoma" w:hAnsi="Tahoma" w:cs="Tahoma"/>
          <w:i/>
        </w:rPr>
        <w:t>European premiere.</w:t>
      </w:r>
      <w:proofErr w:type="gramEnd"/>
      <w:r w:rsidRPr="00E47CEC">
        <w:rPr>
          <w:rFonts w:ascii="Tahoma" w:hAnsi="Tahoma" w:cs="Tahoma"/>
          <w:i/>
        </w:rPr>
        <w:t xml:space="preserve"> Arcola Theatre </w:t>
      </w:r>
    </w:p>
    <w:p w:rsidR="00927ED2" w:rsidRPr="00AF79A6" w:rsidRDefault="00927ED2" w:rsidP="00927ED2">
      <w:pPr>
        <w:spacing w:after="0"/>
        <w:rPr>
          <w:rFonts w:ascii="Tahoma" w:hAnsi="Tahoma" w:cs="Tahoma"/>
          <w:i/>
        </w:rPr>
      </w:pPr>
      <w:r w:rsidRPr="00AF79A6">
        <w:rPr>
          <w:rFonts w:ascii="Tahoma" w:hAnsi="Tahoma" w:cs="Tahoma"/>
          <w:b/>
          <w:i/>
        </w:rPr>
        <w:t>Writer:</w:t>
      </w:r>
      <w:r w:rsidRPr="00AF79A6">
        <w:rPr>
          <w:rFonts w:ascii="Tahoma" w:hAnsi="Tahoma" w:cs="Tahoma"/>
          <w:i/>
        </w:rPr>
        <w:t xml:space="preserve"> </w:t>
      </w:r>
      <w:proofErr w:type="spellStart"/>
      <w:r w:rsidRPr="00AF79A6">
        <w:rPr>
          <w:rFonts w:ascii="Tahoma" w:hAnsi="Tahoma" w:cs="Tahoma"/>
          <w:i/>
        </w:rPr>
        <w:t>Dael</w:t>
      </w:r>
      <w:proofErr w:type="spellEnd"/>
      <w:r w:rsidRPr="00AF79A6">
        <w:rPr>
          <w:rFonts w:ascii="Tahoma" w:hAnsi="Tahoma" w:cs="Tahoma"/>
          <w:i/>
        </w:rPr>
        <w:t xml:space="preserve"> </w:t>
      </w:r>
      <w:proofErr w:type="spellStart"/>
      <w:r w:rsidRPr="00AF79A6">
        <w:rPr>
          <w:rFonts w:ascii="Tahoma" w:hAnsi="Tahoma" w:cs="Tahoma"/>
          <w:i/>
        </w:rPr>
        <w:t>Orlandersmith</w:t>
      </w:r>
      <w:proofErr w:type="spellEnd"/>
    </w:p>
    <w:p w:rsidR="00927ED2" w:rsidRPr="00AF79A6" w:rsidRDefault="00927ED2" w:rsidP="00927ED2">
      <w:pPr>
        <w:spacing w:after="0"/>
        <w:rPr>
          <w:rFonts w:ascii="Tahoma" w:hAnsi="Tahoma" w:cs="Tahoma"/>
          <w:i/>
        </w:rPr>
      </w:pPr>
      <w:r w:rsidRPr="00AF79A6">
        <w:rPr>
          <w:rFonts w:ascii="Tahoma" w:hAnsi="Tahoma" w:cs="Tahoma"/>
          <w:b/>
          <w:i/>
        </w:rPr>
        <w:t>Director:</w:t>
      </w:r>
      <w:r w:rsidRPr="00AF79A6">
        <w:rPr>
          <w:rFonts w:ascii="Tahoma" w:hAnsi="Tahoma" w:cs="Tahoma"/>
          <w:i/>
        </w:rPr>
        <w:t xml:space="preserve"> Neel Keller</w:t>
      </w:r>
    </w:p>
    <w:p w:rsidR="00927ED2" w:rsidRDefault="00927ED2" w:rsidP="00927ED2">
      <w:pPr>
        <w:spacing w:after="0"/>
        <w:rPr>
          <w:rFonts w:ascii="Tahoma" w:hAnsi="Tahoma" w:cs="Tahoma"/>
        </w:rPr>
      </w:pPr>
      <w:r w:rsidRPr="0026614B">
        <w:rPr>
          <w:rFonts w:ascii="Tahoma" w:hAnsi="Tahoma" w:cs="Tahoma"/>
        </w:rPr>
        <w:t xml:space="preserve">Pulitzer Prize nominee </w:t>
      </w:r>
      <w:proofErr w:type="spellStart"/>
      <w:r w:rsidRPr="0026614B">
        <w:rPr>
          <w:rFonts w:ascii="Tahoma" w:hAnsi="Tahoma" w:cs="Tahoma"/>
        </w:rPr>
        <w:t>Dael</w:t>
      </w:r>
      <w:proofErr w:type="spellEnd"/>
      <w:r w:rsidRPr="0026614B">
        <w:rPr>
          <w:rFonts w:ascii="Tahoma" w:hAnsi="Tahoma" w:cs="Tahoma"/>
        </w:rPr>
        <w:t xml:space="preserve"> </w:t>
      </w:r>
      <w:proofErr w:type="spellStart"/>
      <w:r w:rsidRPr="0026614B">
        <w:rPr>
          <w:rFonts w:ascii="Tahoma" w:hAnsi="Tahoma" w:cs="Tahoma"/>
        </w:rPr>
        <w:t>Orlandesmith</w:t>
      </w:r>
      <w:r>
        <w:rPr>
          <w:rFonts w:ascii="Tahoma" w:hAnsi="Tahoma" w:cs="Tahoma"/>
        </w:rPr>
        <w:t>’s</w:t>
      </w:r>
      <w:proofErr w:type="spellEnd"/>
      <w:r>
        <w:rPr>
          <w:rFonts w:ascii="Tahoma" w:hAnsi="Tahoma" w:cs="Tahoma"/>
        </w:rPr>
        <w:t xml:space="preserve"> new piece inspired by the event of 8 August</w:t>
      </w:r>
      <w:r w:rsidRPr="0026614B">
        <w:rPr>
          <w:rFonts w:ascii="Tahoma" w:hAnsi="Tahoma" w:cs="Tahoma"/>
        </w:rPr>
        <w:t xml:space="preserve"> 2014</w:t>
      </w:r>
      <w:r>
        <w:rPr>
          <w:rFonts w:ascii="Tahoma" w:hAnsi="Tahoma" w:cs="Tahoma"/>
        </w:rPr>
        <w:t>,</w:t>
      </w:r>
      <w:r w:rsidRPr="0026614B">
        <w:rPr>
          <w:rFonts w:ascii="Tahoma" w:hAnsi="Tahoma" w:cs="Tahoma"/>
        </w:rPr>
        <w:t xml:space="preserve"> </w:t>
      </w:r>
      <w:r>
        <w:rPr>
          <w:rFonts w:ascii="Tahoma" w:hAnsi="Tahoma" w:cs="Tahoma"/>
        </w:rPr>
        <w:t xml:space="preserve">when </w:t>
      </w:r>
      <w:r w:rsidRPr="0026614B">
        <w:rPr>
          <w:rFonts w:ascii="Tahoma" w:hAnsi="Tahoma" w:cs="Tahoma"/>
        </w:rPr>
        <w:t>a police officer shot and killed Michael Brown, an African American teenager in Ferguson, Missouri</w:t>
      </w:r>
      <w:r w:rsidRPr="00262EF1">
        <w:rPr>
          <w:rFonts w:ascii="Tahoma" w:hAnsi="Tahoma" w:cs="Tahoma"/>
        </w:rPr>
        <w:t xml:space="preserve">. </w:t>
      </w:r>
      <w:r w:rsidR="00262EF1" w:rsidRPr="003664BB">
        <w:rPr>
          <w:rFonts w:ascii="Tahoma" w:hAnsi="Tahoma" w:cs="Tahoma"/>
        </w:rPr>
        <w:t xml:space="preserve">It prompted weeks of social unrest, propelled by the activist movement Black Lives Matter, and an investigation by the U.S. Department of </w:t>
      </w:r>
      <w:proofErr w:type="spellStart"/>
      <w:r w:rsidR="00262EF1" w:rsidRPr="003664BB">
        <w:rPr>
          <w:rFonts w:ascii="Tahoma" w:hAnsi="Tahoma" w:cs="Tahoma"/>
        </w:rPr>
        <w:t>Justice.</w:t>
      </w:r>
      <w:r w:rsidRPr="0026614B">
        <w:rPr>
          <w:rFonts w:ascii="Tahoma" w:hAnsi="Tahoma" w:cs="Tahoma"/>
        </w:rPr>
        <w:t>After</w:t>
      </w:r>
      <w:proofErr w:type="spellEnd"/>
      <w:r w:rsidRPr="0026614B">
        <w:rPr>
          <w:rFonts w:ascii="Tahoma" w:hAnsi="Tahoma" w:cs="Tahoma"/>
        </w:rPr>
        <w:t xml:space="preserve"> the shooting, </w:t>
      </w:r>
      <w:proofErr w:type="spellStart"/>
      <w:r w:rsidRPr="0026614B">
        <w:rPr>
          <w:rFonts w:ascii="Tahoma" w:hAnsi="Tahoma" w:cs="Tahoma"/>
        </w:rPr>
        <w:t>Orlandersmith</w:t>
      </w:r>
      <w:proofErr w:type="spellEnd"/>
      <w:r w:rsidRPr="0026614B">
        <w:rPr>
          <w:rFonts w:ascii="Tahoma" w:hAnsi="Tahoma" w:cs="Tahoma"/>
        </w:rPr>
        <w:t xml:space="preserve"> conducted interviews with dozens of people who were </w:t>
      </w:r>
      <w:r>
        <w:rPr>
          <w:rFonts w:ascii="Tahoma" w:hAnsi="Tahoma" w:cs="Tahoma"/>
        </w:rPr>
        <w:t>shaken by the event</w:t>
      </w:r>
      <w:r w:rsidRPr="0026614B">
        <w:rPr>
          <w:rFonts w:ascii="Tahoma" w:hAnsi="Tahoma" w:cs="Tahoma"/>
        </w:rPr>
        <w:t xml:space="preserve">. From these conversations, </w:t>
      </w:r>
      <w:r>
        <w:rPr>
          <w:rFonts w:ascii="Tahoma" w:hAnsi="Tahoma" w:cs="Tahoma"/>
        </w:rPr>
        <w:t>she</w:t>
      </w:r>
      <w:r w:rsidRPr="0026614B">
        <w:rPr>
          <w:rFonts w:ascii="Tahoma" w:hAnsi="Tahoma" w:cs="Tahoma"/>
        </w:rPr>
        <w:t xml:space="preserve"> has created eight characters </w:t>
      </w:r>
      <w:proofErr w:type="gramStart"/>
      <w:r w:rsidRPr="0026614B">
        <w:rPr>
          <w:rFonts w:ascii="Tahoma" w:hAnsi="Tahoma" w:cs="Tahoma"/>
        </w:rPr>
        <w:t>who</w:t>
      </w:r>
      <w:proofErr w:type="gramEnd"/>
      <w:r w:rsidRPr="0026614B">
        <w:rPr>
          <w:rFonts w:ascii="Tahoma" w:hAnsi="Tahoma" w:cs="Tahoma"/>
        </w:rPr>
        <w:t xml:space="preserve"> embody a community strug</w:t>
      </w:r>
      <w:r>
        <w:rPr>
          <w:rFonts w:ascii="Tahoma" w:hAnsi="Tahoma" w:cs="Tahoma"/>
        </w:rPr>
        <w:t>gling to come to terms with the</w:t>
      </w:r>
      <w:r w:rsidRPr="0026614B">
        <w:rPr>
          <w:rFonts w:ascii="Tahoma" w:hAnsi="Tahoma" w:cs="Tahoma"/>
        </w:rPr>
        <w:t xml:space="preserve"> complex event. </w:t>
      </w:r>
      <w:r w:rsidRPr="0026614B">
        <w:rPr>
          <w:rFonts w:ascii="Tahoma" w:hAnsi="Tahoma" w:cs="Tahoma"/>
          <w:i/>
        </w:rPr>
        <w:t xml:space="preserve">Until </w:t>
      </w:r>
      <w:proofErr w:type="gramStart"/>
      <w:r w:rsidRPr="0026614B">
        <w:rPr>
          <w:rFonts w:ascii="Tahoma" w:hAnsi="Tahoma" w:cs="Tahoma"/>
          <w:i/>
        </w:rPr>
        <w:t>The</w:t>
      </w:r>
      <w:proofErr w:type="gramEnd"/>
      <w:r w:rsidRPr="0026614B">
        <w:rPr>
          <w:rFonts w:ascii="Tahoma" w:hAnsi="Tahoma" w:cs="Tahoma"/>
          <w:i/>
        </w:rPr>
        <w:t xml:space="preserve"> Flood</w:t>
      </w:r>
      <w:r w:rsidRPr="0026614B">
        <w:rPr>
          <w:rFonts w:ascii="Tahoma" w:hAnsi="Tahoma" w:cs="Tahoma"/>
        </w:rPr>
        <w:t xml:space="preserve"> explores the dark forces of American history, race and politics that exploded in the streets of Ferguson, Missouri and sent</w:t>
      </w:r>
      <w:r>
        <w:rPr>
          <w:rFonts w:ascii="Tahoma" w:hAnsi="Tahoma" w:cs="Tahoma"/>
        </w:rPr>
        <w:t xml:space="preserve"> shock waves across the nation.</w:t>
      </w:r>
    </w:p>
    <w:p w:rsidR="00454F2A" w:rsidRDefault="00454F2A" w:rsidP="00927ED2">
      <w:pPr>
        <w:spacing w:after="0"/>
        <w:rPr>
          <w:rFonts w:ascii="Tahoma" w:hAnsi="Tahoma" w:cs="Tahoma"/>
        </w:rPr>
      </w:pPr>
    </w:p>
    <w:p w:rsidR="00454F2A" w:rsidRDefault="00454F2A" w:rsidP="00927ED2">
      <w:pPr>
        <w:spacing w:after="0"/>
        <w:rPr>
          <w:rFonts w:ascii="Tahoma" w:hAnsi="Tahoma" w:cs="Tahoma"/>
        </w:rPr>
      </w:pPr>
    </w:p>
    <w:p w:rsidR="00454F2A" w:rsidRPr="00454F2A" w:rsidRDefault="00454F2A" w:rsidP="00927ED2">
      <w:pPr>
        <w:spacing w:after="0"/>
        <w:rPr>
          <w:rFonts w:ascii="Tahoma" w:hAnsi="Tahoma" w:cs="Tahoma"/>
          <w:b/>
        </w:rPr>
      </w:pPr>
      <w:r w:rsidRPr="00454F2A">
        <w:rPr>
          <w:rFonts w:ascii="Tahoma" w:hAnsi="Tahoma" w:cs="Tahoma"/>
          <w:b/>
        </w:rPr>
        <w:t>Elsewhere in the programme…</w:t>
      </w:r>
    </w:p>
    <w:p w:rsidR="00454F2A" w:rsidRPr="00454F2A" w:rsidRDefault="00454F2A" w:rsidP="00927ED2">
      <w:pPr>
        <w:spacing w:after="0"/>
        <w:rPr>
          <w:rFonts w:ascii="Tahoma" w:hAnsi="Tahoma" w:cs="Tahoma"/>
        </w:rPr>
      </w:pPr>
    </w:p>
    <w:p w:rsidR="00454F2A" w:rsidRPr="00454F2A" w:rsidRDefault="00454F2A" w:rsidP="00454F2A">
      <w:pPr>
        <w:spacing w:after="0"/>
        <w:rPr>
          <w:rFonts w:ascii="Tahoma" w:hAnsi="Tahoma" w:cs="Tahoma"/>
        </w:rPr>
      </w:pPr>
      <w:proofErr w:type="spellStart"/>
      <w:r w:rsidRPr="00454F2A">
        <w:rPr>
          <w:rFonts w:ascii="Tahoma" w:hAnsi="Tahoma" w:cs="Tahoma"/>
          <w:b/>
          <w:bCs/>
        </w:rPr>
        <w:t>TalkFest</w:t>
      </w:r>
      <w:proofErr w:type="spellEnd"/>
      <w:r w:rsidRPr="00454F2A">
        <w:rPr>
          <w:rFonts w:ascii="Tahoma" w:hAnsi="Tahoma" w:cs="Tahoma"/>
          <w:b/>
          <w:bCs/>
        </w:rPr>
        <w:t xml:space="preserve"> 2019</w:t>
      </w:r>
    </w:p>
    <w:p w:rsidR="00454F2A" w:rsidRPr="00454F2A" w:rsidRDefault="00454F2A" w:rsidP="00454F2A">
      <w:pPr>
        <w:spacing w:after="0"/>
        <w:rPr>
          <w:rFonts w:ascii="Tahoma" w:hAnsi="Tahoma" w:cs="Tahoma"/>
        </w:rPr>
      </w:pPr>
      <w:r w:rsidRPr="00454F2A">
        <w:rPr>
          <w:rFonts w:ascii="Tahoma" w:hAnsi="Tahoma" w:cs="Tahoma"/>
          <w:i/>
          <w:iCs/>
        </w:rPr>
        <w:t xml:space="preserve">Playwrights’ Studio Scotland and Made in Scotland present </w:t>
      </w:r>
    </w:p>
    <w:p w:rsidR="00454F2A" w:rsidRPr="00454F2A" w:rsidRDefault="00454F2A" w:rsidP="00454F2A">
      <w:pPr>
        <w:spacing w:after="0"/>
        <w:rPr>
          <w:rFonts w:ascii="Tahoma" w:hAnsi="Tahoma" w:cs="Tahoma"/>
        </w:rPr>
      </w:pPr>
      <w:r w:rsidRPr="00454F2A">
        <w:rPr>
          <w:rFonts w:ascii="Tahoma" w:hAnsi="Tahoma" w:cs="Tahoma"/>
        </w:rPr>
        <w:t xml:space="preserve">A series of engaging discussions offering audiences a chance to delve deeper into what stimulates the artists behind this year’s Edinburgh Festival. In Ways and Means: Theatre in 2019 and Beyond, playwright Douglas Maxwell and spoken word poet Jenny Lindsay discuss what makes great theatre; and in Anatomy of a Play: How Not To Drown, playwright Nicola McCartney and actor </w:t>
      </w:r>
      <w:proofErr w:type="spellStart"/>
      <w:r w:rsidRPr="00454F2A">
        <w:rPr>
          <w:rFonts w:ascii="Tahoma" w:hAnsi="Tahoma" w:cs="Tahoma"/>
        </w:rPr>
        <w:t>Dritan</w:t>
      </w:r>
      <w:proofErr w:type="spellEnd"/>
      <w:r w:rsidRPr="00454F2A">
        <w:rPr>
          <w:rFonts w:ascii="Tahoma" w:hAnsi="Tahoma" w:cs="Tahoma"/>
        </w:rPr>
        <w:t xml:space="preserve"> </w:t>
      </w:r>
      <w:proofErr w:type="spellStart"/>
      <w:r w:rsidRPr="00454F2A">
        <w:rPr>
          <w:rFonts w:ascii="Tahoma" w:hAnsi="Tahoma" w:cs="Tahoma"/>
        </w:rPr>
        <w:t>Kastrati</w:t>
      </w:r>
      <w:proofErr w:type="spellEnd"/>
      <w:r w:rsidRPr="00454F2A">
        <w:rPr>
          <w:rFonts w:ascii="Tahoma" w:hAnsi="Tahoma" w:cs="Tahoma"/>
        </w:rPr>
        <w:t xml:space="preserve"> dissect the process of writing </w:t>
      </w:r>
      <w:proofErr w:type="spellStart"/>
      <w:r w:rsidRPr="00454F2A">
        <w:rPr>
          <w:rFonts w:ascii="Tahoma" w:hAnsi="Tahoma" w:cs="Tahoma"/>
        </w:rPr>
        <w:t>Kastrati’s</w:t>
      </w:r>
      <w:proofErr w:type="spellEnd"/>
      <w:r w:rsidRPr="00454F2A">
        <w:rPr>
          <w:rFonts w:ascii="Tahoma" w:hAnsi="Tahoma" w:cs="Tahoma"/>
        </w:rPr>
        <w:t xml:space="preserve"> astonishing biographical play, How Not To Drown. Part of Made in Scotland Showcase 2019.</w:t>
      </w:r>
    </w:p>
    <w:p w:rsidR="00454F2A" w:rsidRPr="00454F2A" w:rsidRDefault="00454F2A" w:rsidP="00454F2A">
      <w:pPr>
        <w:spacing w:after="0"/>
        <w:rPr>
          <w:rFonts w:ascii="Tahoma" w:hAnsi="Tahoma" w:cs="Tahoma"/>
        </w:rPr>
      </w:pPr>
    </w:p>
    <w:p w:rsidR="00A70934" w:rsidRPr="00A70934" w:rsidRDefault="00A70934" w:rsidP="00A70934">
      <w:pPr>
        <w:spacing w:after="0"/>
        <w:rPr>
          <w:rFonts w:ascii="Tahoma" w:hAnsi="Tahoma" w:cs="Tahoma"/>
          <w:b/>
        </w:rPr>
      </w:pPr>
      <w:r w:rsidRPr="00A70934">
        <w:rPr>
          <w:rFonts w:ascii="Tahoma" w:hAnsi="Tahoma" w:cs="Tahoma"/>
          <w:b/>
        </w:rPr>
        <w:lastRenderedPageBreak/>
        <w:t>Pre-View</w:t>
      </w:r>
    </w:p>
    <w:p w:rsidR="00A70934" w:rsidRPr="00A70934" w:rsidRDefault="00A70934" w:rsidP="00A70934">
      <w:pPr>
        <w:spacing w:after="0"/>
        <w:rPr>
          <w:rFonts w:ascii="Tahoma" w:hAnsi="Tahoma" w:cs="Tahoma"/>
          <w:i/>
        </w:rPr>
      </w:pPr>
      <w:r w:rsidRPr="00A70934">
        <w:rPr>
          <w:rFonts w:ascii="Tahoma" w:hAnsi="Tahoma" w:cs="Tahoma"/>
          <w:i/>
        </w:rPr>
        <w:t xml:space="preserve">The University of Edinburgh and Playwrights’ Studio, Scotland present </w:t>
      </w:r>
    </w:p>
    <w:p w:rsidR="00A70934" w:rsidRPr="00A70934" w:rsidRDefault="00A70934" w:rsidP="00A70934">
      <w:pPr>
        <w:spacing w:after="0"/>
        <w:rPr>
          <w:rFonts w:ascii="Tahoma" w:hAnsi="Tahoma" w:cs="Tahoma"/>
        </w:rPr>
      </w:pPr>
      <w:proofErr w:type="gramStart"/>
      <w:r w:rsidRPr="00A70934">
        <w:rPr>
          <w:rFonts w:ascii="Tahoma" w:hAnsi="Tahoma" w:cs="Tahoma"/>
        </w:rPr>
        <w:t>Readings from eight brand new plays by emerging playwrights from England, Ireland, Poland, Scotland, Singapore, the USA and Wales, all graduating from the Masters in Playwriting at the University of Edinburgh.</w:t>
      </w:r>
      <w:proofErr w:type="gramEnd"/>
      <w:r w:rsidRPr="00A70934">
        <w:rPr>
          <w:rFonts w:ascii="Tahoma" w:hAnsi="Tahoma" w:cs="Tahoma"/>
        </w:rPr>
        <w:t xml:space="preserve"> Get in at the ground level with exciting playwriting voices of the future as they explore some of the world’s biggest issues in fresh new ways.</w:t>
      </w:r>
    </w:p>
    <w:p w:rsidR="00A70934" w:rsidRPr="00A70934" w:rsidRDefault="00A70934" w:rsidP="00A70934">
      <w:pPr>
        <w:spacing w:after="0"/>
        <w:rPr>
          <w:rFonts w:ascii="Tahoma" w:hAnsi="Tahoma" w:cs="Tahoma"/>
        </w:rPr>
      </w:pPr>
    </w:p>
    <w:p w:rsidR="00A70934" w:rsidRPr="00A70934" w:rsidRDefault="00A70934" w:rsidP="00A70934">
      <w:pPr>
        <w:spacing w:after="0"/>
        <w:rPr>
          <w:rFonts w:ascii="Tahoma" w:hAnsi="Tahoma" w:cs="Tahoma"/>
          <w:b/>
        </w:rPr>
      </w:pPr>
      <w:r w:rsidRPr="00A70934">
        <w:rPr>
          <w:rFonts w:ascii="Tahoma" w:hAnsi="Tahoma" w:cs="Tahoma"/>
          <w:b/>
        </w:rPr>
        <w:t>James Tait Black Prize for Drama 2019: The Award Ceremony</w:t>
      </w:r>
    </w:p>
    <w:p w:rsidR="00A70934" w:rsidRPr="00A70934" w:rsidRDefault="00A70934" w:rsidP="00A70934">
      <w:pPr>
        <w:spacing w:after="0"/>
        <w:rPr>
          <w:rFonts w:ascii="Tahoma" w:hAnsi="Tahoma" w:cs="Tahoma"/>
          <w:i/>
        </w:rPr>
      </w:pPr>
      <w:r w:rsidRPr="00A70934">
        <w:rPr>
          <w:rFonts w:ascii="Tahoma" w:hAnsi="Tahoma" w:cs="Tahoma"/>
          <w:i/>
        </w:rPr>
        <w:t xml:space="preserve">The University of Edinburgh in association with Playwrights’ Studio, Scotland and Traverse Theatre present </w:t>
      </w:r>
    </w:p>
    <w:p w:rsidR="00454F2A" w:rsidRPr="00A70934" w:rsidRDefault="00A70934" w:rsidP="00A70934">
      <w:pPr>
        <w:spacing w:after="0"/>
        <w:rPr>
          <w:rFonts w:ascii="Tahoma" w:hAnsi="Tahoma" w:cs="Tahoma"/>
        </w:rPr>
      </w:pPr>
      <w:r w:rsidRPr="00A70934">
        <w:rPr>
          <w:rFonts w:ascii="Tahoma" w:hAnsi="Tahoma" w:cs="Tahoma"/>
        </w:rPr>
        <w:t xml:space="preserve">The James Tait Black Prize for Drama celebrates innovative and ground-breaking drama produced worldwide in the last year. Extracts from the shortlisted plays will be performed, and presenter </w:t>
      </w:r>
      <w:proofErr w:type="spellStart"/>
      <w:r w:rsidRPr="00A70934">
        <w:rPr>
          <w:rFonts w:ascii="Tahoma" w:hAnsi="Tahoma" w:cs="Tahoma"/>
        </w:rPr>
        <w:t>Shereen</w:t>
      </w:r>
      <w:proofErr w:type="spellEnd"/>
      <w:r w:rsidRPr="00A70934">
        <w:rPr>
          <w:rFonts w:ascii="Tahoma" w:hAnsi="Tahoma" w:cs="Tahoma"/>
        </w:rPr>
        <w:t xml:space="preserve"> </w:t>
      </w:r>
      <w:proofErr w:type="spellStart"/>
      <w:r w:rsidRPr="00A70934">
        <w:rPr>
          <w:rFonts w:ascii="Tahoma" w:hAnsi="Tahoma" w:cs="Tahoma"/>
        </w:rPr>
        <w:t>Nanjiani</w:t>
      </w:r>
      <w:proofErr w:type="spellEnd"/>
      <w:r w:rsidRPr="00A70934">
        <w:rPr>
          <w:rFonts w:ascii="Tahoma" w:hAnsi="Tahoma" w:cs="Tahoma"/>
        </w:rPr>
        <w:t xml:space="preserve"> will hold thought-provoking discussions with the playwrights about their work, before the winner of the esteemed prize is revealed. Part of the oldest literary awards in the UK, the £10,000 prize is awarded to the play that most clearly demonstrates an original voice and makes a significant contribution to the art form.</w:t>
      </w:r>
    </w:p>
    <w:p w:rsidR="00A70934" w:rsidRDefault="00A70934" w:rsidP="00927ED2">
      <w:pPr>
        <w:spacing w:after="0"/>
        <w:rPr>
          <w:rFonts w:ascii="Tahoma" w:hAnsi="Tahoma" w:cs="Tahoma"/>
        </w:rPr>
      </w:pPr>
    </w:p>
    <w:p w:rsidR="00BB22F8" w:rsidRDefault="00BB22F8" w:rsidP="00927ED2">
      <w:pPr>
        <w:spacing w:after="0"/>
        <w:rPr>
          <w:rFonts w:ascii="Tahoma" w:hAnsi="Tahoma" w:cs="Tahoma"/>
        </w:rPr>
      </w:pPr>
    </w:p>
    <w:p w:rsidR="00927ED2" w:rsidRDefault="00927ED2" w:rsidP="00927ED2">
      <w:pPr>
        <w:widowControl w:val="0"/>
        <w:suppressAutoHyphens/>
        <w:spacing w:after="0"/>
        <w:rPr>
          <w:rFonts w:ascii="Tahoma" w:eastAsia="Times New Roman" w:hAnsi="Tahoma" w:cs="Tahoma"/>
          <w:b/>
          <w:lang w:val="en-US" w:eastAsia="ar-SA"/>
        </w:rPr>
      </w:pPr>
      <w:r w:rsidRPr="00A50011">
        <w:rPr>
          <w:rFonts w:ascii="Tahoma" w:eastAsia="Times New Roman" w:hAnsi="Tahoma" w:cs="Tahoma"/>
          <w:b/>
          <w:lang w:val="en-US" w:eastAsia="ar-SA"/>
        </w:rPr>
        <w:t>LISTINGS:</w:t>
      </w:r>
    </w:p>
    <w:p w:rsidR="00927ED2" w:rsidRDefault="00927ED2" w:rsidP="00927ED2">
      <w:pPr>
        <w:widowControl w:val="0"/>
        <w:suppressAutoHyphens/>
        <w:spacing w:after="0"/>
        <w:rPr>
          <w:rFonts w:ascii="Tahoma" w:eastAsia="Times New Roman" w:hAnsi="Tahoma" w:cs="Tahoma"/>
          <w:b/>
          <w:lang w:val="en-US" w:eastAsia="ar-SA"/>
        </w:rPr>
      </w:pPr>
      <w:r>
        <w:rPr>
          <w:rFonts w:ascii="Tahoma" w:eastAsia="Times New Roman" w:hAnsi="Tahoma" w:cs="Tahoma"/>
          <w:b/>
          <w:lang w:val="en-US" w:eastAsia="ar-SA"/>
        </w:rPr>
        <w:t>Traverse Theatre, Edinburgh, EH1 2ED</w:t>
      </w:r>
    </w:p>
    <w:p w:rsidR="00927ED2" w:rsidRPr="00BE7038" w:rsidRDefault="00927ED2" w:rsidP="00927ED2">
      <w:pPr>
        <w:widowControl w:val="0"/>
        <w:suppressAutoHyphens/>
        <w:spacing w:after="0"/>
        <w:rPr>
          <w:rFonts w:ascii="Tahoma" w:eastAsia="Times New Roman" w:hAnsi="Tahoma" w:cs="Tahoma"/>
          <w:lang w:val="en-US" w:eastAsia="ar-SA"/>
        </w:rPr>
      </w:pPr>
      <w:r w:rsidRPr="00BE7038">
        <w:rPr>
          <w:rFonts w:ascii="Tahoma" w:eastAsia="Times New Roman" w:hAnsi="Tahoma" w:cs="Tahoma"/>
          <w:lang w:val="en-US" w:eastAsia="ar-SA"/>
        </w:rPr>
        <w:t>Tickets on sale Thursday 16 May:</w:t>
      </w:r>
      <w:r>
        <w:rPr>
          <w:rFonts w:ascii="Tahoma" w:eastAsia="Times New Roman" w:hAnsi="Tahoma" w:cs="Tahoma"/>
          <w:lang w:val="en-US" w:eastAsia="ar-SA"/>
        </w:rPr>
        <w:t xml:space="preserve"> 0131 228 1404 and online via traverse.co.uk</w:t>
      </w:r>
    </w:p>
    <w:p w:rsidR="00927ED2" w:rsidRPr="00A50011" w:rsidRDefault="00927ED2" w:rsidP="00927ED2">
      <w:pPr>
        <w:widowControl w:val="0"/>
        <w:suppressAutoHyphens/>
        <w:spacing w:after="0"/>
        <w:rPr>
          <w:rFonts w:ascii="Tahoma" w:eastAsia="Times New Roman" w:hAnsi="Tahoma" w:cs="Tahoma"/>
          <w:b/>
          <w:lang w:val="en-US" w:eastAsia="ar-SA"/>
        </w:rPr>
      </w:pPr>
    </w:p>
    <w:p w:rsidR="00927ED2" w:rsidRDefault="00927ED2" w:rsidP="00927ED2">
      <w:pPr>
        <w:widowControl w:val="0"/>
        <w:suppressAutoHyphens/>
        <w:spacing w:after="0"/>
        <w:rPr>
          <w:rFonts w:ascii="Tahoma" w:hAnsi="Tahoma" w:cs="Tahoma"/>
          <w:b/>
        </w:rPr>
      </w:pPr>
      <w:r>
        <w:rPr>
          <w:rFonts w:ascii="Tahoma" w:hAnsi="Tahoma" w:cs="Tahoma"/>
          <w:b/>
        </w:rPr>
        <w:t>Edinburgh Sports Club, Edinburgh, EH4 3DH</w:t>
      </w:r>
    </w:p>
    <w:p w:rsidR="00927ED2" w:rsidRPr="00A50011" w:rsidRDefault="00927ED2" w:rsidP="00927ED2">
      <w:pPr>
        <w:widowControl w:val="0"/>
        <w:suppressAutoHyphens/>
        <w:spacing w:after="0"/>
        <w:rPr>
          <w:rFonts w:ascii="Tahoma" w:hAnsi="Tahoma" w:cs="Tahoma"/>
        </w:rPr>
      </w:pPr>
      <w:r w:rsidRPr="00BE7038">
        <w:rPr>
          <w:rFonts w:ascii="Tahoma" w:hAnsi="Tahoma" w:cs="Tahoma"/>
        </w:rPr>
        <w:t xml:space="preserve">Tickets on sale Thursday 16 May: </w:t>
      </w:r>
      <w:r>
        <w:rPr>
          <w:rFonts w:ascii="Tahoma" w:eastAsia="Times New Roman" w:hAnsi="Tahoma" w:cs="Tahoma"/>
          <w:lang w:val="en-US" w:eastAsia="ar-SA"/>
        </w:rPr>
        <w:t>0131 228 1404 and online via traverse.co.uk</w:t>
      </w:r>
    </w:p>
    <w:p w:rsidR="00927ED2" w:rsidRDefault="00927ED2" w:rsidP="00927ED2">
      <w:pPr>
        <w:widowControl w:val="0"/>
        <w:suppressAutoHyphens/>
        <w:spacing w:after="0"/>
        <w:rPr>
          <w:rFonts w:ascii="Tahoma" w:eastAsia="Times New Roman" w:hAnsi="Tahoma" w:cs="Tahoma"/>
          <w:b/>
          <w:lang w:val="en-US" w:eastAsia="ar-SA"/>
        </w:rPr>
      </w:pPr>
    </w:p>
    <w:p w:rsidR="00927ED2" w:rsidRPr="00A50011" w:rsidRDefault="00927ED2" w:rsidP="00927ED2">
      <w:pPr>
        <w:widowControl w:val="0"/>
        <w:suppressAutoHyphens/>
        <w:spacing w:after="0"/>
        <w:rPr>
          <w:rFonts w:ascii="Tahoma" w:eastAsia="Times New Roman" w:hAnsi="Tahoma" w:cs="Tahoma"/>
          <w:b/>
          <w:lang w:val="en-US" w:eastAsia="ar-SA"/>
        </w:rPr>
      </w:pPr>
      <w:r w:rsidRPr="00A50011">
        <w:rPr>
          <w:rFonts w:ascii="Tahoma" w:eastAsia="Times New Roman" w:hAnsi="Tahoma" w:cs="Tahoma"/>
          <w:b/>
          <w:lang w:val="en-US" w:eastAsia="ar-SA"/>
        </w:rPr>
        <w:t>Assembly Hall, Edinburgh, EH1 2LU</w:t>
      </w:r>
    </w:p>
    <w:p w:rsidR="0065673C" w:rsidRPr="0065673C" w:rsidRDefault="00927ED2" w:rsidP="0065673C">
      <w:pPr>
        <w:widowControl w:val="0"/>
        <w:suppressAutoHyphens/>
        <w:spacing w:after="0"/>
        <w:rPr>
          <w:rFonts w:ascii="Tahoma" w:hAnsi="Tahoma" w:cs="Tahoma"/>
        </w:rPr>
      </w:pPr>
      <w:r w:rsidRPr="00A50011">
        <w:rPr>
          <w:rFonts w:ascii="Tahoma" w:hAnsi="Tahoma" w:cs="Tahoma"/>
        </w:rPr>
        <w:t>Tickets on sale now: 0131 623 3030 and online via assemblyfestival.com</w:t>
      </w:r>
    </w:p>
    <w:p w:rsidR="0065673C" w:rsidRDefault="0065673C" w:rsidP="00927ED2">
      <w:pPr>
        <w:widowControl w:val="0"/>
        <w:suppressAutoHyphens/>
        <w:spacing w:after="0" w:line="240" w:lineRule="auto"/>
        <w:rPr>
          <w:rFonts w:ascii="Tahoma" w:eastAsia="Times New Roman" w:hAnsi="Tahoma" w:cs="Times New Roman"/>
          <w:color w:val="FF0000"/>
          <w:lang w:val="en-US" w:eastAsia="ar-SA"/>
        </w:rPr>
      </w:pPr>
    </w:p>
    <w:p w:rsidR="0065673C" w:rsidRPr="0065673C" w:rsidRDefault="0065673C" w:rsidP="0065673C">
      <w:pPr>
        <w:spacing w:after="0"/>
        <w:rPr>
          <w:rFonts w:ascii="Tahoma" w:hAnsi="Tahoma" w:cs="Tahoma"/>
        </w:rPr>
      </w:pPr>
      <w:r w:rsidRPr="0065673C">
        <w:rPr>
          <w:rFonts w:ascii="Tahoma" w:hAnsi="Tahoma" w:cs="Tahoma"/>
          <w:b/>
        </w:rPr>
        <w:t>Pricing note:</w:t>
      </w:r>
      <w:r w:rsidRPr="0065673C">
        <w:rPr>
          <w:rFonts w:ascii="Tahoma" w:hAnsi="Tahoma" w:cs="Tahoma"/>
        </w:rPr>
        <w:t xml:space="preserve"> We offer </w:t>
      </w:r>
      <w:r w:rsidRPr="0065673C">
        <w:rPr>
          <w:rFonts w:ascii="Tahoma" w:hAnsi="Tahoma" w:cs="Tahoma"/>
          <w:b/>
        </w:rPr>
        <w:t>£5 tickets</w:t>
      </w:r>
      <w:r w:rsidRPr="0065673C">
        <w:rPr>
          <w:rFonts w:ascii="Tahoma" w:hAnsi="Tahoma" w:cs="Tahoma"/>
        </w:rPr>
        <w:t xml:space="preserve"> yea</w:t>
      </w:r>
      <w:r w:rsidR="00746DD5">
        <w:rPr>
          <w:rFonts w:ascii="Tahoma" w:hAnsi="Tahoma" w:cs="Tahoma"/>
        </w:rPr>
        <w:t>r-round (including Festival) to</w:t>
      </w:r>
      <w:r w:rsidRPr="0065673C">
        <w:rPr>
          <w:rFonts w:ascii="Tahoma" w:hAnsi="Tahoma" w:cs="Tahoma"/>
        </w:rPr>
        <w:t xml:space="preserve"> Unemployed, Job Seekers Allowance, Employment Support Allowance and Un</w:t>
      </w:r>
      <w:r>
        <w:rPr>
          <w:rFonts w:ascii="Tahoma" w:hAnsi="Tahoma" w:cs="Tahoma"/>
        </w:rPr>
        <w:t>iversal Credit (proof required)</w:t>
      </w:r>
      <w:r w:rsidR="00746DD5">
        <w:rPr>
          <w:rFonts w:ascii="Tahoma" w:hAnsi="Tahoma" w:cs="Tahoma"/>
        </w:rPr>
        <w:t>,</w:t>
      </w:r>
      <w:r>
        <w:rPr>
          <w:rFonts w:ascii="Tahoma" w:hAnsi="Tahoma" w:cs="Tahoma"/>
        </w:rPr>
        <w:t xml:space="preserve"> and operate </w:t>
      </w:r>
      <w:proofErr w:type="gramStart"/>
      <w:r w:rsidRPr="0065673C">
        <w:rPr>
          <w:rFonts w:ascii="Tahoma" w:hAnsi="Tahoma" w:cs="Tahoma"/>
          <w:b/>
        </w:rPr>
        <w:t>Under</w:t>
      </w:r>
      <w:proofErr w:type="gramEnd"/>
      <w:r w:rsidRPr="0065673C">
        <w:rPr>
          <w:rFonts w:ascii="Tahoma" w:hAnsi="Tahoma" w:cs="Tahoma"/>
          <w:b/>
        </w:rPr>
        <w:t xml:space="preserve"> 30s/student</w:t>
      </w:r>
      <w:r w:rsidRPr="0065673C">
        <w:rPr>
          <w:rFonts w:ascii="Tahoma" w:hAnsi="Tahoma" w:cs="Tahoma"/>
        </w:rPr>
        <w:t xml:space="preserve"> </w:t>
      </w:r>
      <w:r>
        <w:rPr>
          <w:rFonts w:ascii="Tahoma" w:hAnsi="Tahoma" w:cs="Tahoma"/>
        </w:rPr>
        <w:t>concessions. We</w:t>
      </w:r>
      <w:r w:rsidR="00A91CC4">
        <w:rPr>
          <w:rFonts w:ascii="Tahoma" w:hAnsi="Tahoma" w:cs="Tahoma"/>
        </w:rPr>
        <w:t xml:space="preserve"> are</w:t>
      </w:r>
      <w:r>
        <w:rPr>
          <w:rFonts w:ascii="Tahoma" w:hAnsi="Tahoma" w:cs="Tahoma"/>
        </w:rPr>
        <w:t xml:space="preserve"> also</w:t>
      </w:r>
      <w:r w:rsidR="00DC30CE">
        <w:rPr>
          <w:rFonts w:ascii="Tahoma" w:hAnsi="Tahoma" w:cs="Tahoma"/>
        </w:rPr>
        <w:t xml:space="preserve"> piloting, and continuing to develop, </w:t>
      </w:r>
      <w:r w:rsidRPr="0065673C">
        <w:rPr>
          <w:rFonts w:ascii="Tahoma" w:hAnsi="Tahoma" w:cs="Tahoma"/>
        </w:rPr>
        <w:t xml:space="preserve">a </w:t>
      </w:r>
      <w:r w:rsidRPr="0065673C">
        <w:rPr>
          <w:rFonts w:ascii="Tahoma" w:hAnsi="Tahoma" w:cs="Tahoma"/>
          <w:b/>
        </w:rPr>
        <w:t>£1 Ticket</w:t>
      </w:r>
      <w:r w:rsidRPr="0065673C">
        <w:rPr>
          <w:rFonts w:ascii="Tahoma" w:hAnsi="Tahoma" w:cs="Tahoma"/>
        </w:rPr>
        <w:t xml:space="preserve"> scheme to reach communities and people within Edinburgh and beyond who might not have visited the T</w:t>
      </w:r>
      <w:r w:rsidR="00746DD5">
        <w:rPr>
          <w:rFonts w:ascii="Tahoma" w:hAnsi="Tahoma" w:cs="Tahoma"/>
        </w:rPr>
        <w:t xml:space="preserve">raverse before (open to </w:t>
      </w:r>
      <w:r w:rsidR="00746DD5" w:rsidRPr="0065673C">
        <w:rPr>
          <w:rFonts w:ascii="Tahoma" w:hAnsi="Tahoma" w:cs="Tahoma"/>
        </w:rPr>
        <w:t>UC/JSA/ESA and under 25s</w:t>
      </w:r>
      <w:r w:rsidR="00746DD5">
        <w:rPr>
          <w:rFonts w:ascii="Tahoma" w:hAnsi="Tahoma" w:cs="Tahoma"/>
        </w:rPr>
        <w:t>). During the Festival we will offer</w:t>
      </w:r>
      <w:r w:rsidRPr="0065673C">
        <w:rPr>
          <w:rFonts w:ascii="Tahoma" w:hAnsi="Tahoma" w:cs="Tahoma"/>
        </w:rPr>
        <w:t xml:space="preserve"> a number of tickets for £1 (purchasable in cash, at the box office</w:t>
      </w:r>
      <w:r w:rsidR="00746DD5">
        <w:rPr>
          <w:rFonts w:ascii="Tahoma" w:hAnsi="Tahoma" w:cs="Tahoma"/>
        </w:rPr>
        <w:t>) for</w:t>
      </w:r>
      <w:r w:rsidR="00527AFD">
        <w:rPr>
          <w:rFonts w:ascii="Tahoma" w:hAnsi="Tahoma" w:cs="Tahoma"/>
        </w:rPr>
        <w:t xml:space="preserve"> selected performances of</w:t>
      </w:r>
      <w:r w:rsidR="00746DD5">
        <w:rPr>
          <w:rFonts w:ascii="Tahoma" w:hAnsi="Tahoma" w:cs="Tahoma"/>
        </w:rPr>
        <w:t xml:space="preserve"> </w:t>
      </w:r>
      <w:r w:rsidR="00746DD5" w:rsidRPr="00746DD5">
        <w:rPr>
          <w:rFonts w:ascii="Tahoma" w:hAnsi="Tahoma" w:cs="Tahoma"/>
          <w:i/>
        </w:rPr>
        <w:t>Crocodile Fever</w:t>
      </w:r>
      <w:r w:rsidR="00746DD5">
        <w:rPr>
          <w:rFonts w:ascii="Tahoma" w:hAnsi="Tahoma" w:cs="Tahoma"/>
        </w:rPr>
        <w:t xml:space="preserve">, </w:t>
      </w:r>
      <w:r w:rsidR="00746DD5" w:rsidRPr="00746DD5">
        <w:rPr>
          <w:rFonts w:ascii="Tahoma" w:hAnsi="Tahoma" w:cs="Tahoma"/>
          <w:i/>
        </w:rPr>
        <w:t xml:space="preserve">How Not </w:t>
      </w:r>
      <w:proofErr w:type="gramStart"/>
      <w:r w:rsidR="00746DD5" w:rsidRPr="00746DD5">
        <w:rPr>
          <w:rFonts w:ascii="Tahoma" w:hAnsi="Tahoma" w:cs="Tahoma"/>
          <w:i/>
        </w:rPr>
        <w:t>To</w:t>
      </w:r>
      <w:proofErr w:type="gramEnd"/>
      <w:r w:rsidR="00746DD5" w:rsidRPr="00746DD5">
        <w:rPr>
          <w:rFonts w:ascii="Tahoma" w:hAnsi="Tahoma" w:cs="Tahoma"/>
          <w:i/>
        </w:rPr>
        <w:t xml:space="preserve"> Drown</w:t>
      </w:r>
      <w:r w:rsidR="00746DD5">
        <w:rPr>
          <w:rFonts w:ascii="Tahoma" w:hAnsi="Tahoma" w:cs="Tahoma"/>
        </w:rPr>
        <w:t xml:space="preserve">, and </w:t>
      </w:r>
      <w:r w:rsidR="00746DD5" w:rsidRPr="00746DD5">
        <w:rPr>
          <w:rFonts w:ascii="Tahoma" w:hAnsi="Tahoma" w:cs="Tahoma"/>
          <w:i/>
        </w:rPr>
        <w:t>Frankenstein: How To Make A Monster</w:t>
      </w:r>
      <w:r w:rsidR="00746DD5">
        <w:rPr>
          <w:rFonts w:ascii="Tahoma" w:hAnsi="Tahoma" w:cs="Tahoma"/>
        </w:rPr>
        <w:t>.</w:t>
      </w:r>
    </w:p>
    <w:p w:rsidR="00927ED2" w:rsidRDefault="00927ED2" w:rsidP="00927ED2">
      <w:pPr>
        <w:widowControl w:val="0"/>
        <w:suppressAutoHyphens/>
        <w:spacing w:after="0" w:line="240" w:lineRule="auto"/>
        <w:rPr>
          <w:rFonts w:ascii="Tahoma" w:eastAsia="Times New Roman" w:hAnsi="Tahoma" w:cs="Times New Roman"/>
          <w:lang w:val="en-US" w:eastAsia="ar-SA"/>
        </w:rPr>
      </w:pPr>
    </w:p>
    <w:p w:rsidR="00927ED2" w:rsidRPr="00A50011" w:rsidRDefault="00927ED2" w:rsidP="00927ED2">
      <w:pPr>
        <w:widowControl w:val="0"/>
        <w:suppressAutoHyphens/>
        <w:spacing w:after="0" w:line="240" w:lineRule="auto"/>
        <w:rPr>
          <w:rFonts w:ascii="Tahoma" w:eastAsia="Times New Roman" w:hAnsi="Tahoma" w:cs="Tahoma"/>
          <w:b/>
          <w:lang w:val="en-US" w:eastAsia="ar-SA"/>
        </w:rPr>
      </w:pPr>
      <w:r w:rsidRPr="00A50011">
        <w:rPr>
          <w:rFonts w:ascii="Tahoma" w:eastAsia="Times New Roman" w:hAnsi="Tahoma" w:cs="Times New Roman"/>
          <w:lang w:val="en-US" w:eastAsia="ar-SA"/>
        </w:rPr>
        <w:t xml:space="preserve">For more information, press releases or images, contact </w:t>
      </w:r>
      <w:hyperlink r:id="rId10" w:history="1">
        <w:r w:rsidRPr="00A50011">
          <w:rPr>
            <w:rFonts w:ascii="Tahoma" w:eastAsia="Times New Roman" w:hAnsi="Tahoma" w:cs="Times New Roman"/>
            <w:color w:val="0000FF" w:themeColor="hyperlink"/>
            <w:u w:val="single"/>
            <w:lang w:val="en-US" w:eastAsia="ar-SA"/>
          </w:rPr>
          <w:t>anna.docherty@traverse.co.uk</w:t>
        </w:r>
      </w:hyperlink>
    </w:p>
    <w:p w:rsidR="00927ED2" w:rsidRPr="00A50011" w:rsidRDefault="00927ED2" w:rsidP="00927ED2">
      <w:pPr>
        <w:widowControl w:val="0"/>
        <w:suppressAutoHyphens/>
        <w:spacing w:after="0" w:line="240" w:lineRule="auto"/>
        <w:rPr>
          <w:rFonts w:ascii="Tahoma" w:eastAsia="Times New Roman" w:hAnsi="Tahoma" w:cs="Tahoma"/>
          <w:lang w:val="en-US" w:eastAsia="ar-SA"/>
        </w:rPr>
      </w:pPr>
    </w:p>
    <w:p w:rsidR="00927ED2" w:rsidRPr="00A50011" w:rsidRDefault="00927ED2" w:rsidP="00927ED2">
      <w:pPr>
        <w:autoSpaceDE w:val="0"/>
        <w:autoSpaceDN w:val="0"/>
        <w:adjustRightInd w:val="0"/>
        <w:spacing w:after="0" w:line="240" w:lineRule="auto"/>
        <w:rPr>
          <w:rFonts w:ascii="Tahoma" w:eastAsia="Times New Roman" w:hAnsi="Tahoma" w:cs="Tahoma"/>
          <w:b/>
          <w:color w:val="000000"/>
          <w:lang w:eastAsia="en-GB"/>
        </w:rPr>
      </w:pPr>
    </w:p>
    <w:p w:rsidR="00927ED2" w:rsidRPr="00A50011" w:rsidRDefault="00927ED2" w:rsidP="00927ED2">
      <w:pPr>
        <w:autoSpaceDE w:val="0"/>
        <w:autoSpaceDN w:val="0"/>
        <w:adjustRightInd w:val="0"/>
        <w:spacing w:after="0" w:line="240" w:lineRule="auto"/>
        <w:rPr>
          <w:rFonts w:ascii="Tahoma" w:eastAsia="Times New Roman" w:hAnsi="Tahoma" w:cs="Tahoma"/>
          <w:b/>
          <w:color w:val="000000"/>
          <w:lang w:eastAsia="en-GB"/>
        </w:rPr>
      </w:pPr>
      <w:r w:rsidRPr="00A50011">
        <w:rPr>
          <w:rFonts w:ascii="Tahoma" w:eastAsia="Times New Roman" w:hAnsi="Tahoma" w:cs="Tahoma"/>
          <w:b/>
          <w:color w:val="000000"/>
          <w:lang w:eastAsia="en-GB"/>
        </w:rPr>
        <w:t>The Traverse Theatre and is supported by:</w:t>
      </w:r>
    </w:p>
    <w:p w:rsidR="00927ED2" w:rsidRPr="00A50011" w:rsidRDefault="00927ED2" w:rsidP="00927ED2">
      <w:pPr>
        <w:autoSpaceDE w:val="0"/>
        <w:autoSpaceDN w:val="0"/>
        <w:adjustRightInd w:val="0"/>
        <w:spacing w:after="0" w:line="240" w:lineRule="auto"/>
        <w:rPr>
          <w:rFonts w:ascii="Tahoma" w:eastAsia="Times New Roman" w:hAnsi="Tahoma" w:cs="Tahoma"/>
          <w:color w:val="000000"/>
          <w:lang w:eastAsia="en-GB"/>
        </w:rPr>
      </w:pPr>
      <w:r w:rsidRPr="00A50011">
        <w:rPr>
          <w:rFonts w:ascii="Tahoma" w:eastAsia="Times New Roman" w:hAnsi="Tahoma" w:cs="Tahoma"/>
          <w:bCs/>
          <w:noProof/>
          <w:lang w:eastAsia="en-GB"/>
        </w:rPr>
        <w:drawing>
          <wp:anchor distT="0" distB="0" distL="114300" distR="114300" simplePos="0" relativeHeight="251662336" behindDoc="1" locked="0" layoutInCell="1" allowOverlap="1" wp14:anchorId="51E612F9" wp14:editId="0272CDED">
            <wp:simplePos x="0" y="0"/>
            <wp:positionH relativeFrom="column">
              <wp:posOffset>2466975</wp:posOffset>
            </wp:positionH>
            <wp:positionV relativeFrom="paragraph">
              <wp:posOffset>153670</wp:posOffset>
            </wp:positionV>
            <wp:extent cx="1438275" cy="447040"/>
            <wp:effectExtent l="0" t="0" r="9525" b="0"/>
            <wp:wrapTight wrapText="bothSides">
              <wp:wrapPolygon edited="0">
                <wp:start x="0" y="0"/>
                <wp:lineTo x="0" y="20250"/>
                <wp:lineTo x="21457" y="20250"/>
                <wp:lineTo x="21457" y="0"/>
                <wp:lineTo x="0" y="0"/>
              </wp:wrapPolygon>
            </wp:wrapTight>
            <wp:docPr id="6" name="Picture 6" descr="C:\Users\anna.docherty\AppData\Local\Microsoft\Windows\Temporary Internet Files\Content.Outlook\0FIFCTY7\MADE IN SCOTLAND 4c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docherty\AppData\Local\Microsoft\Windows\Temporary Internet Files\Content.Outlook\0FIFCTY7\MADE IN SCOTLAND 4col 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8275" cy="447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0011">
        <w:rPr>
          <w:rFonts w:ascii="Tahoma" w:eastAsia="Times New Roman" w:hAnsi="Tahoma" w:cs="Tahoma"/>
          <w:noProof/>
          <w:color w:val="000000"/>
          <w:sz w:val="24"/>
          <w:szCs w:val="24"/>
          <w:lang w:eastAsia="en-GB"/>
        </w:rPr>
        <w:drawing>
          <wp:anchor distT="0" distB="0" distL="114300" distR="114300" simplePos="0" relativeHeight="251660288" behindDoc="1" locked="0" layoutInCell="1" allowOverlap="1" wp14:anchorId="0952AD0E" wp14:editId="43C5AF28">
            <wp:simplePos x="0" y="0"/>
            <wp:positionH relativeFrom="column">
              <wp:posOffset>-36195</wp:posOffset>
            </wp:positionH>
            <wp:positionV relativeFrom="paragraph">
              <wp:posOffset>201295</wp:posOffset>
            </wp:positionV>
            <wp:extent cx="1417320" cy="247650"/>
            <wp:effectExtent l="0" t="0" r="0" b="0"/>
            <wp:wrapTight wrapText="bothSides">
              <wp:wrapPolygon edited="0">
                <wp:start x="0" y="0"/>
                <wp:lineTo x="0" y="19938"/>
                <wp:lineTo x="21194" y="19938"/>
                <wp:lineTo x="21194" y="0"/>
                <wp:lineTo x="0" y="0"/>
              </wp:wrapPolygon>
            </wp:wrapTight>
            <wp:docPr id="7" name="Picture 7" descr="City of Edinbur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 of Edinburg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7320" cy="247650"/>
                    </a:xfrm>
                    <a:prstGeom prst="rect">
                      <a:avLst/>
                    </a:prstGeom>
                    <a:noFill/>
                  </pic:spPr>
                </pic:pic>
              </a:graphicData>
            </a:graphic>
            <wp14:sizeRelH relativeFrom="page">
              <wp14:pctWidth>0</wp14:pctWidth>
            </wp14:sizeRelH>
            <wp14:sizeRelV relativeFrom="page">
              <wp14:pctHeight>0</wp14:pctHeight>
            </wp14:sizeRelV>
          </wp:anchor>
        </w:drawing>
      </w:r>
      <w:r w:rsidRPr="00A50011">
        <w:rPr>
          <w:rFonts w:ascii="Tahoma" w:eastAsia="Times New Roman" w:hAnsi="Tahoma" w:cs="Tahoma"/>
          <w:i/>
          <w:noProof/>
          <w:color w:val="000000"/>
          <w:lang w:eastAsia="en-GB"/>
        </w:rPr>
        <w:drawing>
          <wp:anchor distT="0" distB="0" distL="114300" distR="114300" simplePos="0" relativeHeight="251661312" behindDoc="1" locked="0" layoutInCell="1" allowOverlap="1" wp14:anchorId="11DD5D6D" wp14:editId="7455E939">
            <wp:simplePos x="0" y="0"/>
            <wp:positionH relativeFrom="column">
              <wp:posOffset>1524635</wp:posOffset>
            </wp:positionH>
            <wp:positionV relativeFrom="paragraph">
              <wp:posOffset>114935</wp:posOffset>
            </wp:positionV>
            <wp:extent cx="798830" cy="524510"/>
            <wp:effectExtent l="0" t="0" r="1270" b="8890"/>
            <wp:wrapTight wrapText="bothSides">
              <wp:wrapPolygon edited="0">
                <wp:start x="0" y="0"/>
                <wp:lineTo x="0" y="21182"/>
                <wp:lineTo x="21119" y="21182"/>
                <wp:lineTo x="21119" y="0"/>
                <wp:lineTo x="0" y="0"/>
              </wp:wrapPolygon>
            </wp:wrapTight>
            <wp:docPr id="8" name="Picture 8" descr="C:\Users\victoria.murray\AppData\Local\Microsoft\Windows\Temporary Internet Files\Content.Word\Creative_Scotland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ctoria.murray\AppData\Local\Microsoft\Windows\Temporary Internet Files\Content.Word\Creative_Scotland_bw.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8830" cy="524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7ED2" w:rsidRPr="00A50011" w:rsidRDefault="00927ED2" w:rsidP="00927ED2">
      <w:pPr>
        <w:autoSpaceDE w:val="0"/>
        <w:autoSpaceDN w:val="0"/>
        <w:adjustRightInd w:val="0"/>
        <w:spacing w:after="0" w:line="240" w:lineRule="auto"/>
        <w:rPr>
          <w:rFonts w:ascii="Tahoma" w:eastAsia="Times New Roman" w:hAnsi="Tahoma" w:cs="Tahoma"/>
          <w:color w:val="000000"/>
          <w:lang w:eastAsia="en-GB"/>
        </w:rPr>
      </w:pPr>
    </w:p>
    <w:p w:rsidR="00927ED2" w:rsidRPr="00A50011" w:rsidRDefault="00927ED2" w:rsidP="00927ED2">
      <w:pPr>
        <w:widowControl w:val="0"/>
        <w:suppressAutoHyphens/>
        <w:spacing w:after="0" w:line="240" w:lineRule="auto"/>
        <w:rPr>
          <w:rFonts w:ascii="Tahoma" w:eastAsia="Times New Roman" w:hAnsi="Tahoma" w:cs="Tahoma"/>
          <w:bCs/>
          <w:lang w:val="en-US" w:eastAsia="ar-SA"/>
        </w:rPr>
      </w:pPr>
    </w:p>
    <w:p w:rsidR="00927ED2" w:rsidRPr="00A50011" w:rsidRDefault="00927ED2" w:rsidP="00927ED2">
      <w:pPr>
        <w:widowControl w:val="0"/>
        <w:suppressAutoHyphens/>
        <w:spacing w:after="0" w:line="240" w:lineRule="auto"/>
        <w:rPr>
          <w:rFonts w:ascii="Tahoma" w:eastAsia="Times New Roman" w:hAnsi="Tahoma" w:cs="Tahoma"/>
          <w:bCs/>
          <w:lang w:val="en-US" w:eastAsia="ar-SA"/>
        </w:rPr>
      </w:pPr>
    </w:p>
    <w:p w:rsidR="00927ED2" w:rsidRPr="00A50011" w:rsidRDefault="00927ED2" w:rsidP="00927ED2">
      <w:pPr>
        <w:widowControl w:val="0"/>
        <w:suppressAutoHyphens/>
        <w:spacing w:after="0" w:line="240" w:lineRule="auto"/>
        <w:rPr>
          <w:rFonts w:ascii="Tahoma" w:eastAsia="Times New Roman" w:hAnsi="Tahoma" w:cs="Tahoma"/>
          <w:bCs/>
          <w:lang w:val="en-US" w:eastAsia="ar-SA"/>
        </w:rPr>
      </w:pPr>
    </w:p>
    <w:p w:rsidR="00927ED2" w:rsidRPr="00A50011" w:rsidRDefault="00927ED2" w:rsidP="00927ED2">
      <w:pPr>
        <w:widowControl w:val="0"/>
        <w:suppressAutoHyphens/>
        <w:spacing w:after="0" w:line="240" w:lineRule="auto"/>
        <w:rPr>
          <w:rFonts w:ascii="Tahoma" w:eastAsia="Times New Roman" w:hAnsi="Tahoma" w:cs="Tahoma"/>
          <w:color w:val="000000"/>
          <w:lang w:val="en-US" w:eastAsia="en-GB"/>
        </w:rPr>
      </w:pPr>
    </w:p>
    <w:p w:rsidR="00927ED2" w:rsidRPr="00A50011" w:rsidRDefault="00927ED2" w:rsidP="00927ED2">
      <w:pPr>
        <w:widowControl w:val="0"/>
        <w:suppressAutoHyphens/>
        <w:spacing w:after="0" w:line="240" w:lineRule="auto"/>
        <w:rPr>
          <w:rFonts w:ascii="Tahoma" w:eastAsia="Times New Roman" w:hAnsi="Tahoma" w:cs="Tahoma"/>
          <w:color w:val="000000"/>
          <w:lang w:val="en-US" w:eastAsia="en-GB"/>
        </w:rPr>
      </w:pPr>
      <w:r w:rsidRPr="00A50011">
        <w:rPr>
          <w:rFonts w:ascii="Tahoma" w:eastAsia="Times New Roman" w:hAnsi="Tahoma" w:cs="Tahoma"/>
          <w:color w:val="000000"/>
          <w:lang w:val="en-US" w:eastAsia="en-GB"/>
        </w:rPr>
        <w:t>Traverse Theatre (Scotland) is a Limited Company (Registered Number SC 076037) and Scottish Charity (Registered Number SC 002368) with its Registered Office at 10 Cambridge Street, Edinburgh, Scotland, EH1 2ED.</w:t>
      </w:r>
    </w:p>
    <w:p w:rsidR="00927ED2" w:rsidRPr="00A50011" w:rsidRDefault="00927ED2" w:rsidP="00927ED2">
      <w:pPr>
        <w:widowControl w:val="0"/>
        <w:suppressAutoHyphens/>
        <w:spacing w:after="0" w:line="240" w:lineRule="auto"/>
        <w:rPr>
          <w:rFonts w:ascii="Tahoma" w:eastAsia="Times New Roman" w:hAnsi="Tahoma" w:cs="Tahoma"/>
          <w:color w:val="000000"/>
          <w:lang w:val="en-US" w:eastAsia="en-GB"/>
        </w:rPr>
      </w:pPr>
    </w:p>
    <w:p w:rsidR="00927ED2" w:rsidRPr="00A50011" w:rsidRDefault="00927ED2" w:rsidP="00927ED2">
      <w:pPr>
        <w:widowControl w:val="0"/>
        <w:suppressAutoHyphens/>
        <w:spacing w:after="0" w:line="240" w:lineRule="auto"/>
        <w:rPr>
          <w:rFonts w:ascii="Tahoma" w:hAnsi="Tahoma" w:cs="Tahoma"/>
          <w:b/>
          <w:iCs/>
          <w:lang w:val="en-US" w:eastAsia="en-GB"/>
        </w:rPr>
      </w:pPr>
    </w:p>
    <w:p w:rsidR="00A50011" w:rsidRPr="00B1698A" w:rsidRDefault="00927ED2" w:rsidP="00B1698A">
      <w:pPr>
        <w:widowControl w:val="0"/>
        <w:suppressAutoHyphens/>
        <w:spacing w:after="0" w:line="240" w:lineRule="auto"/>
        <w:rPr>
          <w:rFonts w:ascii="Tahoma" w:hAnsi="Tahoma" w:cs="Tahoma"/>
          <w:b/>
          <w:iCs/>
          <w:lang w:val="en-US" w:eastAsia="en-GB"/>
        </w:rPr>
      </w:pPr>
      <w:r w:rsidRPr="00A50011">
        <w:rPr>
          <w:rFonts w:ascii="Tahoma" w:hAnsi="Tahoma" w:cs="Tahoma"/>
          <w:b/>
          <w:iCs/>
          <w:lang w:val="en-US" w:eastAsia="en-GB"/>
        </w:rPr>
        <w:t>-ENDS-</w:t>
      </w:r>
    </w:p>
    <w:sectPr w:rsidR="00A50011" w:rsidRPr="00B1698A" w:rsidSect="00517DD1">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1D08D5"/>
    <w:multiLevelType w:val="hybridMultilevel"/>
    <w:tmpl w:val="595EC5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2005259B"/>
    <w:multiLevelType w:val="hybridMultilevel"/>
    <w:tmpl w:val="BE7C4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1C3"/>
    <w:rsid w:val="00004C63"/>
    <w:rsid w:val="000113EB"/>
    <w:rsid w:val="00011E0E"/>
    <w:rsid w:val="000162F2"/>
    <w:rsid w:val="00022C64"/>
    <w:rsid w:val="0004209C"/>
    <w:rsid w:val="00042D9B"/>
    <w:rsid w:val="000766DA"/>
    <w:rsid w:val="00081AC5"/>
    <w:rsid w:val="00082100"/>
    <w:rsid w:val="000930E7"/>
    <w:rsid w:val="000A191B"/>
    <w:rsid w:val="000A3816"/>
    <w:rsid w:val="000A501E"/>
    <w:rsid w:val="000A7FE9"/>
    <w:rsid w:val="000B484E"/>
    <w:rsid w:val="000B743D"/>
    <w:rsid w:val="000C02DF"/>
    <w:rsid w:val="000C67E0"/>
    <w:rsid w:val="000D3143"/>
    <w:rsid w:val="000D646A"/>
    <w:rsid w:val="000E70AA"/>
    <w:rsid w:val="001059C7"/>
    <w:rsid w:val="001069EC"/>
    <w:rsid w:val="00110213"/>
    <w:rsid w:val="00135AA6"/>
    <w:rsid w:val="00137B76"/>
    <w:rsid w:val="00140C2E"/>
    <w:rsid w:val="00142441"/>
    <w:rsid w:val="00144F88"/>
    <w:rsid w:val="001458AC"/>
    <w:rsid w:val="00152ED7"/>
    <w:rsid w:val="0016373A"/>
    <w:rsid w:val="00165480"/>
    <w:rsid w:val="00172E96"/>
    <w:rsid w:val="0017379E"/>
    <w:rsid w:val="001766DF"/>
    <w:rsid w:val="001A276F"/>
    <w:rsid w:val="001B0245"/>
    <w:rsid w:val="001B3480"/>
    <w:rsid w:val="001C5361"/>
    <w:rsid w:val="001E7F6D"/>
    <w:rsid w:val="001F17EE"/>
    <w:rsid w:val="001F437D"/>
    <w:rsid w:val="00206853"/>
    <w:rsid w:val="002117C6"/>
    <w:rsid w:val="002168FD"/>
    <w:rsid w:val="0022121A"/>
    <w:rsid w:val="0022558F"/>
    <w:rsid w:val="00241204"/>
    <w:rsid w:val="00255E26"/>
    <w:rsid w:val="00262EF1"/>
    <w:rsid w:val="0026614B"/>
    <w:rsid w:val="00267312"/>
    <w:rsid w:val="0027602E"/>
    <w:rsid w:val="002843C7"/>
    <w:rsid w:val="002941ED"/>
    <w:rsid w:val="002A2FB7"/>
    <w:rsid w:val="002A61A1"/>
    <w:rsid w:val="002B44C6"/>
    <w:rsid w:val="002C092C"/>
    <w:rsid w:val="002D57AE"/>
    <w:rsid w:val="002E7F91"/>
    <w:rsid w:val="002F1E2F"/>
    <w:rsid w:val="0030340B"/>
    <w:rsid w:val="00303577"/>
    <w:rsid w:val="003045E1"/>
    <w:rsid w:val="00340677"/>
    <w:rsid w:val="00345A0F"/>
    <w:rsid w:val="00347B76"/>
    <w:rsid w:val="00360988"/>
    <w:rsid w:val="003610C5"/>
    <w:rsid w:val="003664BB"/>
    <w:rsid w:val="00376253"/>
    <w:rsid w:val="00380A53"/>
    <w:rsid w:val="00386AA1"/>
    <w:rsid w:val="003A1A42"/>
    <w:rsid w:val="003A1F6F"/>
    <w:rsid w:val="003A411B"/>
    <w:rsid w:val="003B39DF"/>
    <w:rsid w:val="003B737F"/>
    <w:rsid w:val="003C4D0A"/>
    <w:rsid w:val="003C717E"/>
    <w:rsid w:val="003C7976"/>
    <w:rsid w:val="00407301"/>
    <w:rsid w:val="004168C7"/>
    <w:rsid w:val="004301AD"/>
    <w:rsid w:val="00431998"/>
    <w:rsid w:val="004343B6"/>
    <w:rsid w:val="00436FBF"/>
    <w:rsid w:val="00442FA3"/>
    <w:rsid w:val="004503EA"/>
    <w:rsid w:val="00454F2A"/>
    <w:rsid w:val="00466A6E"/>
    <w:rsid w:val="00476678"/>
    <w:rsid w:val="00476E12"/>
    <w:rsid w:val="00477828"/>
    <w:rsid w:val="00493C89"/>
    <w:rsid w:val="004963A6"/>
    <w:rsid w:val="004A03A8"/>
    <w:rsid w:val="004A2EE4"/>
    <w:rsid w:val="004A7DAC"/>
    <w:rsid w:val="004B7FC5"/>
    <w:rsid w:val="004D1A6B"/>
    <w:rsid w:val="004E4A36"/>
    <w:rsid w:val="004F50D7"/>
    <w:rsid w:val="00510314"/>
    <w:rsid w:val="00511530"/>
    <w:rsid w:val="00517DD1"/>
    <w:rsid w:val="00527AFD"/>
    <w:rsid w:val="00530574"/>
    <w:rsid w:val="00537F67"/>
    <w:rsid w:val="0054074F"/>
    <w:rsid w:val="00540988"/>
    <w:rsid w:val="00543454"/>
    <w:rsid w:val="00544E6E"/>
    <w:rsid w:val="005521ED"/>
    <w:rsid w:val="00561BDD"/>
    <w:rsid w:val="005707F5"/>
    <w:rsid w:val="005751D2"/>
    <w:rsid w:val="005776BB"/>
    <w:rsid w:val="00592A27"/>
    <w:rsid w:val="005A1364"/>
    <w:rsid w:val="005C04BE"/>
    <w:rsid w:val="005F074F"/>
    <w:rsid w:val="005F1616"/>
    <w:rsid w:val="005F2441"/>
    <w:rsid w:val="005F70FF"/>
    <w:rsid w:val="00604DE2"/>
    <w:rsid w:val="00607C4B"/>
    <w:rsid w:val="0062032C"/>
    <w:rsid w:val="006253D2"/>
    <w:rsid w:val="00633A0A"/>
    <w:rsid w:val="006440DF"/>
    <w:rsid w:val="00644321"/>
    <w:rsid w:val="00644A57"/>
    <w:rsid w:val="00646B24"/>
    <w:rsid w:val="0065673C"/>
    <w:rsid w:val="006636FE"/>
    <w:rsid w:val="006757DF"/>
    <w:rsid w:val="0067735C"/>
    <w:rsid w:val="006903F4"/>
    <w:rsid w:val="006B7177"/>
    <w:rsid w:val="006D41C3"/>
    <w:rsid w:val="006D54E0"/>
    <w:rsid w:val="006D5F27"/>
    <w:rsid w:val="006D732D"/>
    <w:rsid w:val="006D7C74"/>
    <w:rsid w:val="006E1301"/>
    <w:rsid w:val="006E3964"/>
    <w:rsid w:val="006E66A5"/>
    <w:rsid w:val="006F12BF"/>
    <w:rsid w:val="00703621"/>
    <w:rsid w:val="0070467B"/>
    <w:rsid w:val="00710445"/>
    <w:rsid w:val="007122B5"/>
    <w:rsid w:val="00712999"/>
    <w:rsid w:val="007131C1"/>
    <w:rsid w:val="00713E6F"/>
    <w:rsid w:val="00743E40"/>
    <w:rsid w:val="007447BA"/>
    <w:rsid w:val="00746DD5"/>
    <w:rsid w:val="00753424"/>
    <w:rsid w:val="00754051"/>
    <w:rsid w:val="0076274C"/>
    <w:rsid w:val="00774241"/>
    <w:rsid w:val="00784F42"/>
    <w:rsid w:val="007851C2"/>
    <w:rsid w:val="007859AF"/>
    <w:rsid w:val="00787269"/>
    <w:rsid w:val="007A01E5"/>
    <w:rsid w:val="007A1CF2"/>
    <w:rsid w:val="007B04FE"/>
    <w:rsid w:val="007B34F6"/>
    <w:rsid w:val="007C386A"/>
    <w:rsid w:val="007D2956"/>
    <w:rsid w:val="007E4088"/>
    <w:rsid w:val="007E6E50"/>
    <w:rsid w:val="007F50F5"/>
    <w:rsid w:val="007F7375"/>
    <w:rsid w:val="00805981"/>
    <w:rsid w:val="00817B21"/>
    <w:rsid w:val="00823DBC"/>
    <w:rsid w:val="00826562"/>
    <w:rsid w:val="008333D1"/>
    <w:rsid w:val="00861476"/>
    <w:rsid w:val="00864735"/>
    <w:rsid w:val="00870EED"/>
    <w:rsid w:val="0087770E"/>
    <w:rsid w:val="00880AC3"/>
    <w:rsid w:val="00880E09"/>
    <w:rsid w:val="008810D4"/>
    <w:rsid w:val="00886971"/>
    <w:rsid w:val="00896ED0"/>
    <w:rsid w:val="008A3F41"/>
    <w:rsid w:val="008B3454"/>
    <w:rsid w:val="008B39EA"/>
    <w:rsid w:val="008C1413"/>
    <w:rsid w:val="008D15EF"/>
    <w:rsid w:val="008D2509"/>
    <w:rsid w:val="008D7523"/>
    <w:rsid w:val="008E5B2B"/>
    <w:rsid w:val="008E646A"/>
    <w:rsid w:val="009037D6"/>
    <w:rsid w:val="00912944"/>
    <w:rsid w:val="0091325C"/>
    <w:rsid w:val="00917CC2"/>
    <w:rsid w:val="00927ED2"/>
    <w:rsid w:val="0093142B"/>
    <w:rsid w:val="009365BF"/>
    <w:rsid w:val="00942141"/>
    <w:rsid w:val="00947474"/>
    <w:rsid w:val="00954841"/>
    <w:rsid w:val="00961418"/>
    <w:rsid w:val="00961CAC"/>
    <w:rsid w:val="00962D46"/>
    <w:rsid w:val="00976656"/>
    <w:rsid w:val="00977090"/>
    <w:rsid w:val="0098039F"/>
    <w:rsid w:val="0098484B"/>
    <w:rsid w:val="009955BB"/>
    <w:rsid w:val="00995A11"/>
    <w:rsid w:val="009A7391"/>
    <w:rsid w:val="009B118A"/>
    <w:rsid w:val="009B3F40"/>
    <w:rsid w:val="009C04D2"/>
    <w:rsid w:val="009D3E60"/>
    <w:rsid w:val="009D4859"/>
    <w:rsid w:val="009D6504"/>
    <w:rsid w:val="009E01E5"/>
    <w:rsid w:val="009F29DF"/>
    <w:rsid w:val="009F3183"/>
    <w:rsid w:val="009F4FAE"/>
    <w:rsid w:val="00A04521"/>
    <w:rsid w:val="00A44E24"/>
    <w:rsid w:val="00A46D1F"/>
    <w:rsid w:val="00A50011"/>
    <w:rsid w:val="00A5504E"/>
    <w:rsid w:val="00A63894"/>
    <w:rsid w:val="00A66DC3"/>
    <w:rsid w:val="00A70934"/>
    <w:rsid w:val="00A73629"/>
    <w:rsid w:val="00A7579F"/>
    <w:rsid w:val="00A76B02"/>
    <w:rsid w:val="00A83F78"/>
    <w:rsid w:val="00A842B5"/>
    <w:rsid w:val="00A84664"/>
    <w:rsid w:val="00A84CAF"/>
    <w:rsid w:val="00A91CC4"/>
    <w:rsid w:val="00AC3E9E"/>
    <w:rsid w:val="00AC714D"/>
    <w:rsid w:val="00AC744B"/>
    <w:rsid w:val="00AD2011"/>
    <w:rsid w:val="00AD2408"/>
    <w:rsid w:val="00AD4ABD"/>
    <w:rsid w:val="00AD5904"/>
    <w:rsid w:val="00AD5A23"/>
    <w:rsid w:val="00AD5BAF"/>
    <w:rsid w:val="00AE2FCD"/>
    <w:rsid w:val="00AF79A6"/>
    <w:rsid w:val="00B13F8D"/>
    <w:rsid w:val="00B1698A"/>
    <w:rsid w:val="00B22A4E"/>
    <w:rsid w:val="00B2643F"/>
    <w:rsid w:val="00B325B6"/>
    <w:rsid w:val="00B34163"/>
    <w:rsid w:val="00B47855"/>
    <w:rsid w:val="00B56643"/>
    <w:rsid w:val="00B56B94"/>
    <w:rsid w:val="00B56C09"/>
    <w:rsid w:val="00B56EC8"/>
    <w:rsid w:val="00B61281"/>
    <w:rsid w:val="00B66893"/>
    <w:rsid w:val="00B859E6"/>
    <w:rsid w:val="00BA6DEE"/>
    <w:rsid w:val="00BB22F8"/>
    <w:rsid w:val="00BC7238"/>
    <w:rsid w:val="00BD571B"/>
    <w:rsid w:val="00BE4C29"/>
    <w:rsid w:val="00BE7038"/>
    <w:rsid w:val="00C01D9D"/>
    <w:rsid w:val="00C04FE4"/>
    <w:rsid w:val="00C10E7E"/>
    <w:rsid w:val="00C202A9"/>
    <w:rsid w:val="00C20316"/>
    <w:rsid w:val="00C2128A"/>
    <w:rsid w:val="00C21871"/>
    <w:rsid w:val="00C26229"/>
    <w:rsid w:val="00C362D9"/>
    <w:rsid w:val="00C46A43"/>
    <w:rsid w:val="00C50DB7"/>
    <w:rsid w:val="00C64843"/>
    <w:rsid w:val="00C6679C"/>
    <w:rsid w:val="00C734D2"/>
    <w:rsid w:val="00C7510C"/>
    <w:rsid w:val="00C755CD"/>
    <w:rsid w:val="00C94C31"/>
    <w:rsid w:val="00CB07D3"/>
    <w:rsid w:val="00CB0F0F"/>
    <w:rsid w:val="00CB431D"/>
    <w:rsid w:val="00CC3A0B"/>
    <w:rsid w:val="00CC6EDE"/>
    <w:rsid w:val="00CC7B32"/>
    <w:rsid w:val="00CD110D"/>
    <w:rsid w:val="00CD47CE"/>
    <w:rsid w:val="00CD769F"/>
    <w:rsid w:val="00D018C8"/>
    <w:rsid w:val="00D15297"/>
    <w:rsid w:val="00D26860"/>
    <w:rsid w:val="00D27427"/>
    <w:rsid w:val="00D36AA1"/>
    <w:rsid w:val="00D43552"/>
    <w:rsid w:val="00D435CA"/>
    <w:rsid w:val="00D464D4"/>
    <w:rsid w:val="00D54A41"/>
    <w:rsid w:val="00D63468"/>
    <w:rsid w:val="00D731C3"/>
    <w:rsid w:val="00D754F9"/>
    <w:rsid w:val="00D97446"/>
    <w:rsid w:val="00D97705"/>
    <w:rsid w:val="00DB3618"/>
    <w:rsid w:val="00DC30CE"/>
    <w:rsid w:val="00DC4859"/>
    <w:rsid w:val="00DC4B83"/>
    <w:rsid w:val="00DD10CA"/>
    <w:rsid w:val="00DE23F7"/>
    <w:rsid w:val="00DE303C"/>
    <w:rsid w:val="00DE3912"/>
    <w:rsid w:val="00DF04C3"/>
    <w:rsid w:val="00E159E9"/>
    <w:rsid w:val="00E20D2C"/>
    <w:rsid w:val="00E22D82"/>
    <w:rsid w:val="00E274FF"/>
    <w:rsid w:val="00E47CEC"/>
    <w:rsid w:val="00E51384"/>
    <w:rsid w:val="00E556EF"/>
    <w:rsid w:val="00E60276"/>
    <w:rsid w:val="00E6308C"/>
    <w:rsid w:val="00E637A1"/>
    <w:rsid w:val="00E82BA6"/>
    <w:rsid w:val="00EA1310"/>
    <w:rsid w:val="00EA2554"/>
    <w:rsid w:val="00EA4179"/>
    <w:rsid w:val="00EB19DE"/>
    <w:rsid w:val="00ED2D2B"/>
    <w:rsid w:val="00EE18B6"/>
    <w:rsid w:val="00EF1F1C"/>
    <w:rsid w:val="00EF2892"/>
    <w:rsid w:val="00EF773D"/>
    <w:rsid w:val="00F067F4"/>
    <w:rsid w:val="00F10EEC"/>
    <w:rsid w:val="00F311CD"/>
    <w:rsid w:val="00F32376"/>
    <w:rsid w:val="00F3309D"/>
    <w:rsid w:val="00F34727"/>
    <w:rsid w:val="00F361F8"/>
    <w:rsid w:val="00F40102"/>
    <w:rsid w:val="00F45090"/>
    <w:rsid w:val="00F463D5"/>
    <w:rsid w:val="00F677B1"/>
    <w:rsid w:val="00F7586C"/>
    <w:rsid w:val="00F845A6"/>
    <w:rsid w:val="00F86DCF"/>
    <w:rsid w:val="00F878CC"/>
    <w:rsid w:val="00F93A85"/>
    <w:rsid w:val="00FB11C2"/>
    <w:rsid w:val="00FC2BC0"/>
    <w:rsid w:val="00FC7C82"/>
    <w:rsid w:val="00FE12E4"/>
    <w:rsid w:val="00FE16D7"/>
    <w:rsid w:val="00FE7C18"/>
    <w:rsid w:val="00FE7CDE"/>
    <w:rsid w:val="00FF4F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7E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7238"/>
    <w:rPr>
      <w:color w:val="0000FF" w:themeColor="hyperlink"/>
      <w:u w:val="single"/>
    </w:rPr>
  </w:style>
  <w:style w:type="paragraph" w:customStyle="1" w:styleId="Normal1">
    <w:name w:val="Normal1"/>
    <w:basedOn w:val="Normal"/>
    <w:rsid w:val="0043199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A19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91B"/>
    <w:rPr>
      <w:rFonts w:ascii="Tahoma" w:hAnsi="Tahoma" w:cs="Tahoma"/>
      <w:sz w:val="16"/>
      <w:szCs w:val="16"/>
    </w:rPr>
  </w:style>
  <w:style w:type="paragraph" w:customStyle="1" w:styleId="Heading2-RED">
    <w:name w:val="Heading 2 - RED"/>
    <w:rsid w:val="0087770E"/>
    <w:pPr>
      <w:keepNext/>
      <w:spacing w:after="280" w:line="360" w:lineRule="exact"/>
      <w:outlineLvl w:val="1"/>
    </w:pPr>
    <w:rPr>
      <w:rFonts w:ascii="Arial" w:eastAsia="Arial Unicode MS" w:hAnsi="Arial" w:cs="Arial Unicode MS"/>
      <w:b/>
      <w:bCs/>
      <w:color w:val="AA1D41"/>
      <w:sz w:val="28"/>
      <w:szCs w:val="28"/>
      <w:u w:color="AA1D41"/>
      <w:lang w:val="en-US" w:eastAsia="en-GB"/>
    </w:rPr>
  </w:style>
  <w:style w:type="character" w:customStyle="1" w:styleId="None">
    <w:name w:val="None"/>
    <w:rsid w:val="0087770E"/>
  </w:style>
  <w:style w:type="paragraph" w:customStyle="1" w:styleId="Default">
    <w:name w:val="Default"/>
    <w:rsid w:val="0087770E"/>
    <w:pPr>
      <w:spacing w:after="0" w:line="240" w:lineRule="auto"/>
    </w:pPr>
    <w:rPr>
      <w:rFonts w:ascii="Helvetica" w:eastAsia="Arial Unicode MS" w:hAnsi="Helvetica" w:cs="Arial Unicode MS"/>
      <w:color w:val="000000"/>
      <w:u w:color="000000"/>
      <w:lang w:val="en-US" w:eastAsia="en-GB"/>
    </w:rPr>
  </w:style>
  <w:style w:type="paragraph" w:styleId="NormalWeb">
    <w:name w:val="Normal (Web)"/>
    <w:basedOn w:val="Normal"/>
    <w:uiPriority w:val="99"/>
    <w:unhideWhenUsed/>
    <w:rsid w:val="002E7F91"/>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styleId="Emphasis">
    <w:name w:val="Emphasis"/>
    <w:basedOn w:val="DefaultParagraphFont"/>
    <w:uiPriority w:val="20"/>
    <w:qFormat/>
    <w:rsid w:val="002E7F91"/>
    <w:rPr>
      <w:i/>
      <w:iCs/>
    </w:rPr>
  </w:style>
  <w:style w:type="paragraph" w:styleId="ListParagraph">
    <w:name w:val="List Paragraph"/>
    <w:basedOn w:val="Normal"/>
    <w:uiPriority w:val="34"/>
    <w:qFormat/>
    <w:rsid w:val="00BA6DEE"/>
    <w:pPr>
      <w:ind w:left="720"/>
      <w:contextualSpacing/>
    </w:pPr>
  </w:style>
  <w:style w:type="character" w:styleId="CommentReference">
    <w:name w:val="annotation reference"/>
    <w:basedOn w:val="DefaultParagraphFont"/>
    <w:uiPriority w:val="99"/>
    <w:semiHidden/>
    <w:unhideWhenUsed/>
    <w:rsid w:val="00976656"/>
    <w:rPr>
      <w:sz w:val="16"/>
      <w:szCs w:val="16"/>
    </w:rPr>
  </w:style>
  <w:style w:type="paragraph" w:styleId="CommentText">
    <w:name w:val="annotation text"/>
    <w:basedOn w:val="Normal"/>
    <w:link w:val="CommentTextChar"/>
    <w:uiPriority w:val="99"/>
    <w:semiHidden/>
    <w:unhideWhenUsed/>
    <w:rsid w:val="00976656"/>
    <w:pPr>
      <w:spacing w:line="240" w:lineRule="auto"/>
    </w:pPr>
    <w:rPr>
      <w:sz w:val="20"/>
      <w:szCs w:val="20"/>
    </w:rPr>
  </w:style>
  <w:style w:type="character" w:customStyle="1" w:styleId="CommentTextChar">
    <w:name w:val="Comment Text Char"/>
    <w:basedOn w:val="DefaultParagraphFont"/>
    <w:link w:val="CommentText"/>
    <w:uiPriority w:val="99"/>
    <w:semiHidden/>
    <w:rsid w:val="00976656"/>
    <w:rPr>
      <w:sz w:val="20"/>
      <w:szCs w:val="20"/>
    </w:rPr>
  </w:style>
  <w:style w:type="paragraph" w:styleId="CommentSubject">
    <w:name w:val="annotation subject"/>
    <w:basedOn w:val="CommentText"/>
    <w:next w:val="CommentText"/>
    <w:link w:val="CommentSubjectChar"/>
    <w:uiPriority w:val="99"/>
    <w:semiHidden/>
    <w:unhideWhenUsed/>
    <w:rsid w:val="00976656"/>
    <w:rPr>
      <w:b/>
      <w:bCs/>
    </w:rPr>
  </w:style>
  <w:style w:type="character" w:customStyle="1" w:styleId="CommentSubjectChar">
    <w:name w:val="Comment Subject Char"/>
    <w:basedOn w:val="CommentTextChar"/>
    <w:link w:val="CommentSubject"/>
    <w:uiPriority w:val="99"/>
    <w:semiHidden/>
    <w:rsid w:val="0097665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7E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7238"/>
    <w:rPr>
      <w:color w:val="0000FF" w:themeColor="hyperlink"/>
      <w:u w:val="single"/>
    </w:rPr>
  </w:style>
  <w:style w:type="paragraph" w:customStyle="1" w:styleId="Normal1">
    <w:name w:val="Normal1"/>
    <w:basedOn w:val="Normal"/>
    <w:rsid w:val="0043199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A19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91B"/>
    <w:rPr>
      <w:rFonts w:ascii="Tahoma" w:hAnsi="Tahoma" w:cs="Tahoma"/>
      <w:sz w:val="16"/>
      <w:szCs w:val="16"/>
    </w:rPr>
  </w:style>
  <w:style w:type="paragraph" w:customStyle="1" w:styleId="Heading2-RED">
    <w:name w:val="Heading 2 - RED"/>
    <w:rsid w:val="0087770E"/>
    <w:pPr>
      <w:keepNext/>
      <w:spacing w:after="280" w:line="360" w:lineRule="exact"/>
      <w:outlineLvl w:val="1"/>
    </w:pPr>
    <w:rPr>
      <w:rFonts w:ascii="Arial" w:eastAsia="Arial Unicode MS" w:hAnsi="Arial" w:cs="Arial Unicode MS"/>
      <w:b/>
      <w:bCs/>
      <w:color w:val="AA1D41"/>
      <w:sz w:val="28"/>
      <w:szCs w:val="28"/>
      <w:u w:color="AA1D41"/>
      <w:lang w:val="en-US" w:eastAsia="en-GB"/>
    </w:rPr>
  </w:style>
  <w:style w:type="character" w:customStyle="1" w:styleId="None">
    <w:name w:val="None"/>
    <w:rsid w:val="0087770E"/>
  </w:style>
  <w:style w:type="paragraph" w:customStyle="1" w:styleId="Default">
    <w:name w:val="Default"/>
    <w:rsid w:val="0087770E"/>
    <w:pPr>
      <w:spacing w:after="0" w:line="240" w:lineRule="auto"/>
    </w:pPr>
    <w:rPr>
      <w:rFonts w:ascii="Helvetica" w:eastAsia="Arial Unicode MS" w:hAnsi="Helvetica" w:cs="Arial Unicode MS"/>
      <w:color w:val="000000"/>
      <w:u w:color="000000"/>
      <w:lang w:val="en-US" w:eastAsia="en-GB"/>
    </w:rPr>
  </w:style>
  <w:style w:type="paragraph" w:styleId="NormalWeb">
    <w:name w:val="Normal (Web)"/>
    <w:basedOn w:val="Normal"/>
    <w:uiPriority w:val="99"/>
    <w:unhideWhenUsed/>
    <w:rsid w:val="002E7F91"/>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styleId="Emphasis">
    <w:name w:val="Emphasis"/>
    <w:basedOn w:val="DefaultParagraphFont"/>
    <w:uiPriority w:val="20"/>
    <w:qFormat/>
    <w:rsid w:val="002E7F91"/>
    <w:rPr>
      <w:i/>
      <w:iCs/>
    </w:rPr>
  </w:style>
  <w:style w:type="paragraph" w:styleId="ListParagraph">
    <w:name w:val="List Paragraph"/>
    <w:basedOn w:val="Normal"/>
    <w:uiPriority w:val="34"/>
    <w:qFormat/>
    <w:rsid w:val="00BA6DEE"/>
    <w:pPr>
      <w:ind w:left="720"/>
      <w:contextualSpacing/>
    </w:pPr>
  </w:style>
  <w:style w:type="character" w:styleId="CommentReference">
    <w:name w:val="annotation reference"/>
    <w:basedOn w:val="DefaultParagraphFont"/>
    <w:uiPriority w:val="99"/>
    <w:semiHidden/>
    <w:unhideWhenUsed/>
    <w:rsid w:val="00976656"/>
    <w:rPr>
      <w:sz w:val="16"/>
      <w:szCs w:val="16"/>
    </w:rPr>
  </w:style>
  <w:style w:type="paragraph" w:styleId="CommentText">
    <w:name w:val="annotation text"/>
    <w:basedOn w:val="Normal"/>
    <w:link w:val="CommentTextChar"/>
    <w:uiPriority w:val="99"/>
    <w:semiHidden/>
    <w:unhideWhenUsed/>
    <w:rsid w:val="00976656"/>
    <w:pPr>
      <w:spacing w:line="240" w:lineRule="auto"/>
    </w:pPr>
    <w:rPr>
      <w:sz w:val="20"/>
      <w:szCs w:val="20"/>
    </w:rPr>
  </w:style>
  <w:style w:type="character" w:customStyle="1" w:styleId="CommentTextChar">
    <w:name w:val="Comment Text Char"/>
    <w:basedOn w:val="DefaultParagraphFont"/>
    <w:link w:val="CommentText"/>
    <w:uiPriority w:val="99"/>
    <w:semiHidden/>
    <w:rsid w:val="00976656"/>
    <w:rPr>
      <w:sz w:val="20"/>
      <w:szCs w:val="20"/>
    </w:rPr>
  </w:style>
  <w:style w:type="paragraph" w:styleId="CommentSubject">
    <w:name w:val="annotation subject"/>
    <w:basedOn w:val="CommentText"/>
    <w:next w:val="CommentText"/>
    <w:link w:val="CommentSubjectChar"/>
    <w:uiPriority w:val="99"/>
    <w:semiHidden/>
    <w:unhideWhenUsed/>
    <w:rsid w:val="00976656"/>
    <w:rPr>
      <w:b/>
      <w:bCs/>
    </w:rPr>
  </w:style>
  <w:style w:type="character" w:customStyle="1" w:styleId="CommentSubjectChar">
    <w:name w:val="Comment Subject Char"/>
    <w:basedOn w:val="CommentTextChar"/>
    <w:link w:val="CommentSubject"/>
    <w:uiPriority w:val="99"/>
    <w:semiHidden/>
    <w:rsid w:val="0097665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446590">
      <w:bodyDiv w:val="1"/>
      <w:marLeft w:val="0"/>
      <w:marRight w:val="0"/>
      <w:marTop w:val="0"/>
      <w:marBottom w:val="0"/>
      <w:divBdr>
        <w:top w:val="none" w:sz="0" w:space="0" w:color="auto"/>
        <w:left w:val="none" w:sz="0" w:space="0" w:color="auto"/>
        <w:bottom w:val="none" w:sz="0" w:space="0" w:color="auto"/>
        <w:right w:val="none" w:sz="0" w:space="0" w:color="auto"/>
      </w:divBdr>
    </w:div>
    <w:div w:id="306325028">
      <w:bodyDiv w:val="1"/>
      <w:marLeft w:val="0"/>
      <w:marRight w:val="0"/>
      <w:marTop w:val="0"/>
      <w:marBottom w:val="0"/>
      <w:divBdr>
        <w:top w:val="none" w:sz="0" w:space="0" w:color="auto"/>
        <w:left w:val="none" w:sz="0" w:space="0" w:color="auto"/>
        <w:bottom w:val="none" w:sz="0" w:space="0" w:color="auto"/>
        <w:right w:val="none" w:sz="0" w:space="0" w:color="auto"/>
      </w:divBdr>
    </w:div>
    <w:div w:id="428745512">
      <w:bodyDiv w:val="1"/>
      <w:marLeft w:val="0"/>
      <w:marRight w:val="0"/>
      <w:marTop w:val="0"/>
      <w:marBottom w:val="0"/>
      <w:divBdr>
        <w:top w:val="none" w:sz="0" w:space="0" w:color="auto"/>
        <w:left w:val="none" w:sz="0" w:space="0" w:color="auto"/>
        <w:bottom w:val="none" w:sz="0" w:space="0" w:color="auto"/>
        <w:right w:val="none" w:sz="0" w:space="0" w:color="auto"/>
      </w:divBdr>
    </w:div>
    <w:div w:id="450902022">
      <w:bodyDiv w:val="1"/>
      <w:marLeft w:val="0"/>
      <w:marRight w:val="0"/>
      <w:marTop w:val="0"/>
      <w:marBottom w:val="0"/>
      <w:divBdr>
        <w:top w:val="none" w:sz="0" w:space="0" w:color="auto"/>
        <w:left w:val="none" w:sz="0" w:space="0" w:color="auto"/>
        <w:bottom w:val="none" w:sz="0" w:space="0" w:color="auto"/>
        <w:right w:val="none" w:sz="0" w:space="0" w:color="auto"/>
      </w:divBdr>
    </w:div>
    <w:div w:id="623271464">
      <w:bodyDiv w:val="1"/>
      <w:marLeft w:val="0"/>
      <w:marRight w:val="0"/>
      <w:marTop w:val="0"/>
      <w:marBottom w:val="0"/>
      <w:divBdr>
        <w:top w:val="none" w:sz="0" w:space="0" w:color="auto"/>
        <w:left w:val="none" w:sz="0" w:space="0" w:color="auto"/>
        <w:bottom w:val="none" w:sz="0" w:space="0" w:color="auto"/>
        <w:right w:val="none" w:sz="0" w:space="0" w:color="auto"/>
      </w:divBdr>
    </w:div>
    <w:div w:id="668025435">
      <w:bodyDiv w:val="1"/>
      <w:marLeft w:val="0"/>
      <w:marRight w:val="0"/>
      <w:marTop w:val="0"/>
      <w:marBottom w:val="0"/>
      <w:divBdr>
        <w:top w:val="none" w:sz="0" w:space="0" w:color="auto"/>
        <w:left w:val="none" w:sz="0" w:space="0" w:color="auto"/>
        <w:bottom w:val="none" w:sz="0" w:space="0" w:color="auto"/>
        <w:right w:val="none" w:sz="0" w:space="0" w:color="auto"/>
      </w:divBdr>
    </w:div>
    <w:div w:id="699932937">
      <w:bodyDiv w:val="1"/>
      <w:marLeft w:val="0"/>
      <w:marRight w:val="0"/>
      <w:marTop w:val="0"/>
      <w:marBottom w:val="0"/>
      <w:divBdr>
        <w:top w:val="none" w:sz="0" w:space="0" w:color="auto"/>
        <w:left w:val="none" w:sz="0" w:space="0" w:color="auto"/>
        <w:bottom w:val="none" w:sz="0" w:space="0" w:color="auto"/>
        <w:right w:val="none" w:sz="0" w:space="0" w:color="auto"/>
      </w:divBdr>
    </w:div>
    <w:div w:id="830145231">
      <w:bodyDiv w:val="1"/>
      <w:marLeft w:val="0"/>
      <w:marRight w:val="0"/>
      <w:marTop w:val="0"/>
      <w:marBottom w:val="0"/>
      <w:divBdr>
        <w:top w:val="none" w:sz="0" w:space="0" w:color="auto"/>
        <w:left w:val="none" w:sz="0" w:space="0" w:color="auto"/>
        <w:bottom w:val="none" w:sz="0" w:space="0" w:color="auto"/>
        <w:right w:val="none" w:sz="0" w:space="0" w:color="auto"/>
      </w:divBdr>
    </w:div>
    <w:div w:id="869294172">
      <w:bodyDiv w:val="1"/>
      <w:marLeft w:val="0"/>
      <w:marRight w:val="0"/>
      <w:marTop w:val="0"/>
      <w:marBottom w:val="0"/>
      <w:divBdr>
        <w:top w:val="none" w:sz="0" w:space="0" w:color="auto"/>
        <w:left w:val="none" w:sz="0" w:space="0" w:color="auto"/>
        <w:bottom w:val="none" w:sz="0" w:space="0" w:color="auto"/>
        <w:right w:val="none" w:sz="0" w:space="0" w:color="auto"/>
      </w:divBdr>
    </w:div>
    <w:div w:id="940800375">
      <w:bodyDiv w:val="1"/>
      <w:marLeft w:val="0"/>
      <w:marRight w:val="0"/>
      <w:marTop w:val="0"/>
      <w:marBottom w:val="0"/>
      <w:divBdr>
        <w:top w:val="none" w:sz="0" w:space="0" w:color="auto"/>
        <w:left w:val="none" w:sz="0" w:space="0" w:color="auto"/>
        <w:bottom w:val="none" w:sz="0" w:space="0" w:color="auto"/>
        <w:right w:val="none" w:sz="0" w:space="0" w:color="auto"/>
      </w:divBdr>
    </w:div>
    <w:div w:id="1077438770">
      <w:bodyDiv w:val="1"/>
      <w:marLeft w:val="0"/>
      <w:marRight w:val="0"/>
      <w:marTop w:val="0"/>
      <w:marBottom w:val="0"/>
      <w:divBdr>
        <w:top w:val="none" w:sz="0" w:space="0" w:color="auto"/>
        <w:left w:val="none" w:sz="0" w:space="0" w:color="auto"/>
        <w:bottom w:val="none" w:sz="0" w:space="0" w:color="auto"/>
        <w:right w:val="none" w:sz="0" w:space="0" w:color="auto"/>
      </w:divBdr>
    </w:div>
    <w:div w:id="1276860856">
      <w:bodyDiv w:val="1"/>
      <w:marLeft w:val="0"/>
      <w:marRight w:val="0"/>
      <w:marTop w:val="0"/>
      <w:marBottom w:val="0"/>
      <w:divBdr>
        <w:top w:val="none" w:sz="0" w:space="0" w:color="auto"/>
        <w:left w:val="none" w:sz="0" w:space="0" w:color="auto"/>
        <w:bottom w:val="none" w:sz="0" w:space="0" w:color="auto"/>
        <w:right w:val="none" w:sz="0" w:space="0" w:color="auto"/>
      </w:divBdr>
    </w:div>
    <w:div w:id="1430349827">
      <w:bodyDiv w:val="1"/>
      <w:marLeft w:val="0"/>
      <w:marRight w:val="0"/>
      <w:marTop w:val="0"/>
      <w:marBottom w:val="0"/>
      <w:divBdr>
        <w:top w:val="none" w:sz="0" w:space="0" w:color="auto"/>
        <w:left w:val="none" w:sz="0" w:space="0" w:color="auto"/>
        <w:bottom w:val="none" w:sz="0" w:space="0" w:color="auto"/>
        <w:right w:val="none" w:sz="0" w:space="0" w:color="auto"/>
      </w:divBdr>
    </w:div>
    <w:div w:id="1445074074">
      <w:bodyDiv w:val="1"/>
      <w:marLeft w:val="0"/>
      <w:marRight w:val="0"/>
      <w:marTop w:val="0"/>
      <w:marBottom w:val="0"/>
      <w:divBdr>
        <w:top w:val="none" w:sz="0" w:space="0" w:color="auto"/>
        <w:left w:val="none" w:sz="0" w:space="0" w:color="auto"/>
        <w:bottom w:val="none" w:sz="0" w:space="0" w:color="auto"/>
        <w:right w:val="none" w:sz="0" w:space="0" w:color="auto"/>
      </w:divBdr>
    </w:div>
    <w:div w:id="1523282831">
      <w:bodyDiv w:val="1"/>
      <w:marLeft w:val="0"/>
      <w:marRight w:val="0"/>
      <w:marTop w:val="0"/>
      <w:marBottom w:val="0"/>
      <w:divBdr>
        <w:top w:val="none" w:sz="0" w:space="0" w:color="auto"/>
        <w:left w:val="none" w:sz="0" w:space="0" w:color="auto"/>
        <w:bottom w:val="none" w:sz="0" w:space="0" w:color="auto"/>
        <w:right w:val="none" w:sz="0" w:space="0" w:color="auto"/>
      </w:divBdr>
    </w:div>
    <w:div w:id="1558585076">
      <w:bodyDiv w:val="1"/>
      <w:marLeft w:val="0"/>
      <w:marRight w:val="0"/>
      <w:marTop w:val="0"/>
      <w:marBottom w:val="0"/>
      <w:divBdr>
        <w:top w:val="none" w:sz="0" w:space="0" w:color="auto"/>
        <w:left w:val="none" w:sz="0" w:space="0" w:color="auto"/>
        <w:bottom w:val="none" w:sz="0" w:space="0" w:color="auto"/>
        <w:right w:val="none" w:sz="0" w:space="0" w:color="auto"/>
      </w:divBdr>
    </w:div>
    <w:div w:id="1650475657">
      <w:bodyDiv w:val="1"/>
      <w:marLeft w:val="0"/>
      <w:marRight w:val="0"/>
      <w:marTop w:val="0"/>
      <w:marBottom w:val="0"/>
      <w:divBdr>
        <w:top w:val="none" w:sz="0" w:space="0" w:color="auto"/>
        <w:left w:val="none" w:sz="0" w:space="0" w:color="auto"/>
        <w:bottom w:val="none" w:sz="0" w:space="0" w:color="auto"/>
        <w:right w:val="none" w:sz="0" w:space="0" w:color="auto"/>
      </w:divBdr>
    </w:div>
    <w:div w:id="1720787443">
      <w:bodyDiv w:val="1"/>
      <w:marLeft w:val="0"/>
      <w:marRight w:val="0"/>
      <w:marTop w:val="0"/>
      <w:marBottom w:val="0"/>
      <w:divBdr>
        <w:top w:val="none" w:sz="0" w:space="0" w:color="auto"/>
        <w:left w:val="none" w:sz="0" w:space="0" w:color="auto"/>
        <w:bottom w:val="none" w:sz="0" w:space="0" w:color="auto"/>
        <w:right w:val="none" w:sz="0" w:space="0" w:color="auto"/>
      </w:divBdr>
    </w:div>
    <w:div w:id="1787966727">
      <w:bodyDiv w:val="1"/>
      <w:marLeft w:val="0"/>
      <w:marRight w:val="0"/>
      <w:marTop w:val="0"/>
      <w:marBottom w:val="0"/>
      <w:divBdr>
        <w:top w:val="none" w:sz="0" w:space="0" w:color="auto"/>
        <w:left w:val="none" w:sz="0" w:space="0" w:color="auto"/>
        <w:bottom w:val="none" w:sz="0" w:space="0" w:color="auto"/>
        <w:right w:val="none" w:sz="0" w:space="0" w:color="auto"/>
      </w:divBdr>
    </w:div>
    <w:div w:id="1790277200">
      <w:bodyDiv w:val="1"/>
      <w:marLeft w:val="0"/>
      <w:marRight w:val="0"/>
      <w:marTop w:val="0"/>
      <w:marBottom w:val="0"/>
      <w:divBdr>
        <w:top w:val="none" w:sz="0" w:space="0" w:color="auto"/>
        <w:left w:val="none" w:sz="0" w:space="0" w:color="auto"/>
        <w:bottom w:val="none" w:sz="0" w:space="0" w:color="auto"/>
        <w:right w:val="none" w:sz="0" w:space="0" w:color="auto"/>
      </w:divBdr>
    </w:div>
    <w:div w:id="1923568681">
      <w:bodyDiv w:val="1"/>
      <w:marLeft w:val="0"/>
      <w:marRight w:val="0"/>
      <w:marTop w:val="0"/>
      <w:marBottom w:val="0"/>
      <w:divBdr>
        <w:top w:val="none" w:sz="0" w:space="0" w:color="auto"/>
        <w:left w:val="none" w:sz="0" w:space="0" w:color="auto"/>
        <w:bottom w:val="none" w:sz="0" w:space="0" w:color="auto"/>
        <w:right w:val="none" w:sz="0" w:space="0" w:color="auto"/>
      </w:divBdr>
    </w:div>
    <w:div w:id="1997218471">
      <w:bodyDiv w:val="1"/>
      <w:marLeft w:val="0"/>
      <w:marRight w:val="0"/>
      <w:marTop w:val="0"/>
      <w:marBottom w:val="0"/>
      <w:divBdr>
        <w:top w:val="none" w:sz="0" w:space="0" w:color="auto"/>
        <w:left w:val="none" w:sz="0" w:space="0" w:color="auto"/>
        <w:bottom w:val="none" w:sz="0" w:space="0" w:color="auto"/>
        <w:right w:val="none" w:sz="0" w:space="0" w:color="auto"/>
      </w:divBdr>
    </w:div>
    <w:div w:id="2029603069">
      <w:bodyDiv w:val="1"/>
      <w:marLeft w:val="0"/>
      <w:marRight w:val="0"/>
      <w:marTop w:val="0"/>
      <w:marBottom w:val="0"/>
      <w:divBdr>
        <w:top w:val="none" w:sz="0" w:space="0" w:color="auto"/>
        <w:left w:val="none" w:sz="0" w:space="0" w:color="auto"/>
        <w:bottom w:val="none" w:sz="0" w:space="0" w:color="auto"/>
        <w:right w:val="none" w:sz="0" w:space="0" w:color="auto"/>
      </w:divBdr>
    </w:div>
    <w:div w:id="2046834381">
      <w:bodyDiv w:val="1"/>
      <w:marLeft w:val="0"/>
      <w:marRight w:val="0"/>
      <w:marTop w:val="0"/>
      <w:marBottom w:val="0"/>
      <w:divBdr>
        <w:top w:val="none" w:sz="0" w:space="0" w:color="auto"/>
        <w:left w:val="none" w:sz="0" w:space="0" w:color="auto"/>
        <w:bottom w:val="none" w:sz="0" w:space="0" w:color="auto"/>
        <w:right w:val="none" w:sz="0" w:space="0" w:color="auto"/>
      </w:divBdr>
    </w:div>
    <w:div w:id="2114587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na.docherty@traverse.co.uk"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anna.docherty@traverse.co.uk" TargetMode="External"/><Relationship Id="rId4" Type="http://schemas.microsoft.com/office/2007/relationships/stylesWithEffects" Target="stylesWithEffects.xml"/><Relationship Id="rId9" Type="http://schemas.openxmlformats.org/officeDocument/2006/relationships/hyperlink" Target="mailto:press@traverse.co.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14333-E6AC-4098-9DF3-5915F18E1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2835</Words>
  <Characters>16162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Traverse Theatre</Company>
  <LinksUpToDate>false</LinksUpToDate>
  <CharactersWithSpaces>18960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Docherty</dc:creator>
  <cp:lastModifiedBy>Anna Docherty</cp:lastModifiedBy>
  <cp:revision>6</cp:revision>
  <cp:lastPrinted>2019-05-10T08:50:00Z</cp:lastPrinted>
  <dcterms:created xsi:type="dcterms:W3CDTF">2019-05-15T08:57:00Z</dcterms:created>
  <dcterms:modified xsi:type="dcterms:W3CDTF">2019-06-13T11:24:00Z</dcterms:modified>
</cp:coreProperties>
</file>