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5ED" w:rsidRPr="00DA56F5" w:rsidRDefault="005545ED" w:rsidP="005545ED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DA56F5">
        <w:rPr>
          <w:b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F963342" wp14:editId="703950E0">
            <wp:simplePos x="0" y="0"/>
            <wp:positionH relativeFrom="column">
              <wp:posOffset>5321935</wp:posOffset>
            </wp:positionH>
            <wp:positionV relativeFrom="paragraph">
              <wp:posOffset>5715</wp:posOffset>
            </wp:positionV>
            <wp:extent cx="715645" cy="715645"/>
            <wp:effectExtent l="0" t="0" r="8255" b="8255"/>
            <wp:wrapTight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6F5">
        <w:rPr>
          <w:rFonts w:ascii="Tahoma" w:eastAsia="Calibri" w:hAnsi="Tahoma" w:cs="Tahoma"/>
          <w:lang w:val="en-GB" w:eastAsia="en-US"/>
        </w:rPr>
        <w:t>FOR IMMEDIATE RELEASE</w:t>
      </w:r>
      <w:r w:rsidR="0030649C">
        <w:rPr>
          <w:rFonts w:ascii="Tahoma" w:eastAsia="Calibri" w:hAnsi="Tahoma" w:cs="Tahoma"/>
          <w:lang w:val="en-GB" w:eastAsia="en-US"/>
        </w:rPr>
        <w:t>: 1</w:t>
      </w:r>
      <w:r>
        <w:rPr>
          <w:rFonts w:ascii="Tahoma" w:eastAsia="Calibri" w:hAnsi="Tahoma" w:cs="Tahoma"/>
          <w:lang w:val="en-GB" w:eastAsia="en-US"/>
        </w:rPr>
        <w:t xml:space="preserve">8 </w:t>
      </w:r>
      <w:r w:rsidR="0030649C">
        <w:rPr>
          <w:rFonts w:ascii="Tahoma" w:eastAsia="Calibri" w:hAnsi="Tahoma" w:cs="Tahoma"/>
          <w:lang w:val="en-GB" w:eastAsia="en-US"/>
        </w:rPr>
        <w:t>April 2019</w:t>
      </w:r>
    </w:p>
    <w:p w:rsidR="005545ED" w:rsidRPr="002A7D4F" w:rsidRDefault="005545ED" w:rsidP="005545ED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1E0A2C6" wp14:editId="01D17A73">
            <wp:simplePos x="0" y="0"/>
            <wp:positionH relativeFrom="column">
              <wp:posOffset>3925570</wp:posOffset>
            </wp:positionH>
            <wp:positionV relativeFrom="paragraph">
              <wp:posOffset>9525</wp:posOffset>
            </wp:positionV>
            <wp:extent cx="1288415" cy="393065"/>
            <wp:effectExtent l="0" t="0" r="6985" b="6985"/>
            <wp:wrapTight wrapText="bothSides">
              <wp:wrapPolygon edited="0">
                <wp:start x="0" y="0"/>
                <wp:lineTo x="0" y="20937"/>
                <wp:lineTo x="21398" y="20937"/>
                <wp:lineTo x="213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 Material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D4F">
        <w:rPr>
          <w:rFonts w:ascii="Tahoma" w:eastAsia="Calibri" w:hAnsi="Tahoma" w:cs="Tahoma"/>
          <w:lang w:val="en-GB" w:eastAsia="en-US"/>
        </w:rPr>
        <w:t xml:space="preserve">Contact: Anna Docherty, Press and Media Officer </w:t>
      </w:r>
      <w:r w:rsidRPr="002A7D4F">
        <w:rPr>
          <w:rFonts w:ascii="Tahoma" w:eastAsia="Calibri" w:hAnsi="Tahoma" w:cs="Tahoma"/>
          <w:lang w:val="en-GB" w:eastAsia="en-US"/>
        </w:rPr>
        <w:br/>
      </w:r>
      <w:hyperlink r:id="rId8" w:history="1">
        <w:r w:rsidRPr="002A7D4F">
          <w:rPr>
            <w:rFonts w:ascii="Tahoma" w:eastAsia="Calibri" w:hAnsi="Tahoma" w:cs="Tahoma"/>
            <w:color w:val="0000FF"/>
            <w:u w:val="single"/>
            <w:lang w:val="en-GB" w:eastAsia="en-US"/>
          </w:rPr>
          <w:t>anna.docherty@traverse.co.uk</w:t>
        </w:r>
      </w:hyperlink>
      <w:r w:rsidRPr="002A7D4F">
        <w:rPr>
          <w:rFonts w:ascii="Tahoma" w:eastAsia="Calibri" w:hAnsi="Tahoma" w:cs="Tahoma"/>
          <w:lang w:val="en-GB" w:eastAsia="en-US"/>
        </w:rPr>
        <w:t xml:space="preserve"> / </w:t>
      </w:r>
      <w:hyperlink r:id="rId9" w:history="1">
        <w:r w:rsidRPr="002A7D4F">
          <w:rPr>
            <w:rFonts w:ascii="Tahoma" w:eastAsia="Calibri" w:hAnsi="Tahoma" w:cs="Tahoma"/>
            <w:color w:val="0000FF"/>
            <w:u w:val="single"/>
            <w:lang w:val="en-GB" w:eastAsia="en-US"/>
          </w:rPr>
          <w:t>press@traverse.co.uk</w:t>
        </w:r>
      </w:hyperlink>
      <w:r w:rsidRPr="002A7D4F">
        <w:rPr>
          <w:rFonts w:ascii="Tahoma" w:eastAsia="Calibri" w:hAnsi="Tahoma" w:cs="Tahoma"/>
          <w:lang w:val="en-GB" w:eastAsia="en-US"/>
        </w:rPr>
        <w:t xml:space="preserve"> </w:t>
      </w:r>
    </w:p>
    <w:p w:rsidR="005545ED" w:rsidRPr="002A7D4F" w:rsidRDefault="005545ED" w:rsidP="005545ED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2A7D4F">
        <w:rPr>
          <w:rFonts w:ascii="Tahoma" w:eastAsia="Calibri" w:hAnsi="Tahoma" w:cs="Tahoma"/>
          <w:lang w:val="en-GB" w:eastAsia="en-US"/>
        </w:rPr>
        <w:t xml:space="preserve">Direct: 0131 </w:t>
      </w:r>
      <w:r w:rsidRPr="002A7D4F">
        <w:rPr>
          <w:rFonts w:ascii="Tahoma" w:eastAsia="Calibri" w:hAnsi="Tahoma" w:cs="Tahoma"/>
          <w:color w:val="000000"/>
          <w:lang w:val="en-GB" w:eastAsia="en-GB"/>
        </w:rPr>
        <w:t>659 7104</w:t>
      </w:r>
    </w:p>
    <w:p w:rsidR="005545ED" w:rsidRPr="002A7D4F" w:rsidRDefault="005545ED" w:rsidP="005545ED">
      <w:pPr>
        <w:widowControl/>
        <w:suppressAutoHyphens w:val="0"/>
        <w:jc w:val="center"/>
        <w:rPr>
          <w:rFonts w:ascii="Tahoma" w:eastAsia="Calibri" w:hAnsi="Tahoma" w:cs="Tahoma"/>
          <w:sz w:val="22"/>
          <w:szCs w:val="22"/>
          <w:lang w:val="en-GB" w:eastAsia="en-US"/>
        </w:rPr>
      </w:pPr>
    </w:p>
    <w:p w:rsidR="00243EA7" w:rsidRDefault="00243EA7" w:rsidP="00CC39EE">
      <w:pPr>
        <w:pStyle w:val="NoSpacing"/>
        <w:jc w:val="center"/>
        <w:rPr>
          <w:rFonts w:ascii="Tahoma" w:hAnsi="Tahoma" w:cs="Tahoma"/>
          <w:b/>
          <w:bCs/>
          <w:i/>
          <w:iCs/>
          <w:color w:val="000000" w:themeColor="text1"/>
        </w:rPr>
      </w:pPr>
    </w:p>
    <w:p w:rsidR="005545ED" w:rsidRDefault="607FFA23" w:rsidP="00CC39EE">
      <w:pPr>
        <w:pStyle w:val="NoSpacing"/>
        <w:jc w:val="center"/>
        <w:rPr>
          <w:rFonts w:ascii="Tahoma" w:hAnsi="Tahoma" w:cs="Tahoma"/>
          <w:b/>
          <w:bCs/>
          <w:color w:val="000000" w:themeColor="text1"/>
        </w:rPr>
      </w:pPr>
      <w:r w:rsidRPr="002E16B0">
        <w:rPr>
          <w:rFonts w:ascii="Tahoma" w:hAnsi="Tahoma" w:cs="Tahoma"/>
          <w:b/>
          <w:bCs/>
          <w:i/>
          <w:iCs/>
          <w:color w:val="000000" w:themeColor="text1"/>
        </w:rPr>
        <w:t xml:space="preserve">WHAT GIRLS ARE MADE </w:t>
      </w:r>
      <w:proofErr w:type="gramStart"/>
      <w:r w:rsidRPr="002E16B0">
        <w:rPr>
          <w:rFonts w:ascii="Tahoma" w:hAnsi="Tahoma" w:cs="Tahoma"/>
          <w:b/>
          <w:bCs/>
          <w:i/>
          <w:iCs/>
          <w:color w:val="000000" w:themeColor="text1"/>
        </w:rPr>
        <w:t>OF</w:t>
      </w:r>
      <w:r w:rsidRPr="002E16B0">
        <w:rPr>
          <w:rFonts w:ascii="Tahoma" w:hAnsi="Tahoma" w:cs="Tahoma"/>
          <w:b/>
          <w:bCs/>
          <w:color w:val="000000" w:themeColor="text1"/>
        </w:rPr>
        <w:t xml:space="preserve"> </w:t>
      </w:r>
      <w:r w:rsidR="00B97525">
        <w:rPr>
          <w:rFonts w:ascii="Tahoma" w:hAnsi="Tahoma" w:cs="Tahoma"/>
          <w:b/>
          <w:bCs/>
          <w:color w:val="000000" w:themeColor="text1"/>
        </w:rPr>
        <w:t xml:space="preserve"> </w:t>
      </w:r>
      <w:r w:rsidRPr="002E16B0">
        <w:rPr>
          <w:rFonts w:ascii="Tahoma" w:hAnsi="Tahoma" w:cs="Tahoma"/>
          <w:b/>
          <w:bCs/>
          <w:color w:val="000000" w:themeColor="text1"/>
        </w:rPr>
        <w:t>RETURNS</w:t>
      </w:r>
      <w:proofErr w:type="gramEnd"/>
      <w:r w:rsidRPr="002E16B0">
        <w:rPr>
          <w:rFonts w:ascii="Tahoma" w:hAnsi="Tahoma" w:cs="Tahoma"/>
          <w:b/>
          <w:bCs/>
          <w:color w:val="000000" w:themeColor="text1"/>
        </w:rPr>
        <w:t xml:space="preserve"> TO EDINBURGH </w:t>
      </w:r>
      <w:r w:rsidR="00ED56B2">
        <w:rPr>
          <w:rFonts w:ascii="Tahoma" w:hAnsi="Tahoma" w:cs="Tahoma"/>
          <w:b/>
          <w:bCs/>
          <w:color w:val="000000" w:themeColor="text1"/>
        </w:rPr>
        <w:t xml:space="preserve">FESTIVAL FRINGE </w:t>
      </w:r>
      <w:r w:rsidR="00005234">
        <w:rPr>
          <w:rFonts w:ascii="Tahoma" w:hAnsi="Tahoma" w:cs="Tahoma"/>
          <w:b/>
          <w:bCs/>
          <w:color w:val="000000" w:themeColor="text1"/>
        </w:rPr>
        <w:t>TO ROCK AN EVEN BIGGER AUDIENCE</w:t>
      </w:r>
    </w:p>
    <w:p w:rsidR="00CC39EE" w:rsidRDefault="00CC39EE" w:rsidP="607FFA23">
      <w:pPr>
        <w:pStyle w:val="NoSpacing"/>
        <w:jc w:val="center"/>
        <w:rPr>
          <w:rFonts w:ascii="Tahoma" w:hAnsi="Tahoma" w:cs="Tahoma"/>
          <w:b/>
          <w:bCs/>
          <w:color w:val="000000" w:themeColor="text1"/>
        </w:rPr>
      </w:pPr>
    </w:p>
    <w:p w:rsidR="00CC39EE" w:rsidRPr="00E1637F" w:rsidRDefault="00CC39EE" w:rsidP="00E1637F">
      <w:pPr>
        <w:pStyle w:val="ListParagraph"/>
        <w:numPr>
          <w:ilvl w:val="0"/>
          <w:numId w:val="14"/>
        </w:numPr>
        <w:spacing w:after="200"/>
        <w:jc w:val="center"/>
        <w:rPr>
          <w:rFonts w:ascii="Tahoma" w:hAnsi="Tahoma" w:cs="Tahoma"/>
          <w:b/>
          <w:bCs/>
          <w:sz w:val="22"/>
          <w:szCs w:val="22"/>
        </w:rPr>
      </w:pPr>
      <w:r w:rsidRPr="00E1637F">
        <w:rPr>
          <w:rFonts w:ascii="Tahoma" w:hAnsi="Tahoma" w:cs="Tahoma"/>
          <w:b/>
          <w:bCs/>
          <w:sz w:val="22"/>
          <w:szCs w:val="22"/>
        </w:rPr>
        <w:t>Raw Material and Traverse Theatre Company co-production busts out of the Traverse 1 theatre walls into the bigger Festival space of Assembly Hall</w:t>
      </w:r>
    </w:p>
    <w:p w:rsidR="00CC39EE" w:rsidRDefault="00CC39EE" w:rsidP="00E1637F">
      <w:pPr>
        <w:pStyle w:val="ListParagraph"/>
        <w:spacing w:after="200"/>
        <w:ind w:left="1440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CC39EE" w:rsidRPr="00E1637F" w:rsidRDefault="00CC39EE" w:rsidP="00E1637F">
      <w:pPr>
        <w:pStyle w:val="ListParagraph"/>
        <w:numPr>
          <w:ilvl w:val="0"/>
          <w:numId w:val="14"/>
        </w:numPr>
        <w:spacing w:after="200"/>
        <w:jc w:val="center"/>
        <w:rPr>
          <w:rFonts w:ascii="Tahoma" w:hAnsi="Tahoma" w:cs="Tahoma"/>
          <w:b/>
          <w:bCs/>
          <w:sz w:val="22"/>
          <w:szCs w:val="22"/>
        </w:rPr>
      </w:pPr>
      <w:r w:rsidRPr="00E1637F">
        <w:rPr>
          <w:rFonts w:ascii="Tahoma" w:hAnsi="Tahoma" w:cs="Tahoma"/>
          <w:b/>
          <w:bCs/>
          <w:sz w:val="22"/>
          <w:szCs w:val="22"/>
        </w:rPr>
        <w:t>London tr</w:t>
      </w:r>
      <w:r w:rsidR="003E398E" w:rsidRPr="00E1637F">
        <w:rPr>
          <w:rFonts w:ascii="Tahoma" w:hAnsi="Tahoma" w:cs="Tahoma"/>
          <w:b/>
          <w:bCs/>
          <w:sz w:val="22"/>
          <w:szCs w:val="22"/>
        </w:rPr>
        <w:t xml:space="preserve">ansfer to </w:t>
      </w:r>
      <w:proofErr w:type="spellStart"/>
      <w:r w:rsidR="003E398E" w:rsidRPr="00E1637F">
        <w:rPr>
          <w:rFonts w:ascii="Tahoma" w:hAnsi="Tahoma" w:cs="Tahoma"/>
          <w:b/>
          <w:bCs/>
          <w:sz w:val="22"/>
          <w:szCs w:val="22"/>
        </w:rPr>
        <w:t>Soho</w:t>
      </w:r>
      <w:proofErr w:type="spellEnd"/>
      <w:r w:rsidR="003E398E" w:rsidRPr="00E1637F">
        <w:rPr>
          <w:rFonts w:ascii="Tahoma" w:hAnsi="Tahoma" w:cs="Tahoma"/>
          <w:b/>
          <w:bCs/>
          <w:sz w:val="22"/>
          <w:szCs w:val="22"/>
        </w:rPr>
        <w:t xml:space="preserve"> Theatre (</w:t>
      </w:r>
      <w:r w:rsidR="009F6720" w:rsidRPr="00E1637F">
        <w:rPr>
          <w:rFonts w:ascii="Tahoma" w:hAnsi="Tahoma" w:cs="Tahoma"/>
          <w:b/>
          <w:bCs/>
          <w:sz w:val="22"/>
          <w:szCs w:val="22"/>
        </w:rPr>
        <w:t>9-28</w:t>
      </w:r>
      <w:r w:rsidRPr="00E1637F">
        <w:rPr>
          <w:rFonts w:ascii="Tahoma" w:hAnsi="Tahoma" w:cs="Tahoma"/>
          <w:b/>
          <w:bCs/>
          <w:sz w:val="22"/>
          <w:szCs w:val="22"/>
        </w:rPr>
        <w:t xml:space="preserve"> September</w:t>
      </w:r>
      <w:r w:rsidR="003E398E" w:rsidRPr="00E1637F">
        <w:rPr>
          <w:rFonts w:ascii="Tahoma" w:hAnsi="Tahoma" w:cs="Tahoma"/>
          <w:b/>
          <w:bCs/>
          <w:sz w:val="22"/>
          <w:szCs w:val="22"/>
        </w:rPr>
        <w:t>)</w:t>
      </w:r>
      <w:r w:rsidRPr="00E1637F">
        <w:rPr>
          <w:rFonts w:ascii="Tahoma" w:hAnsi="Tahoma" w:cs="Tahoma"/>
          <w:b/>
          <w:bCs/>
          <w:sz w:val="22"/>
          <w:szCs w:val="22"/>
        </w:rPr>
        <w:t xml:space="preserve"> also announced</w:t>
      </w:r>
    </w:p>
    <w:p w:rsidR="00CC39EE" w:rsidRPr="00C173AC" w:rsidRDefault="00CC39EE" w:rsidP="00E1637F">
      <w:pPr>
        <w:pStyle w:val="ListParagraph"/>
        <w:spacing w:after="200"/>
        <w:jc w:val="center"/>
        <w:rPr>
          <w:rFonts w:ascii="Tahoma" w:hAnsi="Tahoma" w:cs="Tahoma"/>
          <w:b/>
          <w:sz w:val="22"/>
          <w:szCs w:val="22"/>
        </w:rPr>
      </w:pPr>
    </w:p>
    <w:p w:rsidR="00CC39EE" w:rsidRDefault="00CC39EE" w:rsidP="00E1637F">
      <w:pPr>
        <w:pStyle w:val="ListParagraph"/>
        <w:numPr>
          <w:ilvl w:val="0"/>
          <w:numId w:val="12"/>
        </w:numPr>
        <w:spacing w:after="20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Winner of a Scotsman Fringe First award and a Herald Angel award</w:t>
      </w:r>
    </w:p>
    <w:p w:rsidR="00CC39EE" w:rsidRDefault="00CC39EE" w:rsidP="00E1637F">
      <w:pPr>
        <w:pStyle w:val="ListParagraph"/>
        <w:spacing w:after="200"/>
        <w:jc w:val="center"/>
        <w:rPr>
          <w:rFonts w:ascii="Tahoma" w:hAnsi="Tahoma" w:cs="Tahoma"/>
          <w:b/>
          <w:sz w:val="22"/>
          <w:szCs w:val="22"/>
        </w:rPr>
      </w:pPr>
    </w:p>
    <w:p w:rsidR="00CC39EE" w:rsidRDefault="00CC39EE" w:rsidP="00E1637F">
      <w:pPr>
        <w:pStyle w:val="ListParagraph"/>
        <w:numPr>
          <w:ilvl w:val="0"/>
          <w:numId w:val="12"/>
        </w:numPr>
        <w:jc w:val="center"/>
        <w:rPr>
          <w:rFonts w:ascii="Tahoma" w:hAnsi="Tahoma" w:cs="Tahoma"/>
          <w:b/>
          <w:sz w:val="22"/>
          <w:szCs w:val="22"/>
        </w:rPr>
      </w:pPr>
      <w:r w:rsidRPr="001B429C">
        <w:rPr>
          <w:rFonts w:ascii="Tahoma" w:hAnsi="Tahoma" w:cs="Tahoma"/>
          <w:b/>
          <w:sz w:val="22"/>
          <w:szCs w:val="22"/>
        </w:rPr>
        <w:t>Tickets on sale now</w:t>
      </w:r>
    </w:p>
    <w:p w:rsidR="00CC39EE" w:rsidRDefault="00CC39EE" w:rsidP="00CC39EE">
      <w:pPr>
        <w:rPr>
          <w:rFonts w:ascii="Tahoma" w:hAnsi="Tahoma" w:cs="Tahoma"/>
          <w:b/>
          <w:sz w:val="22"/>
          <w:szCs w:val="22"/>
        </w:rPr>
      </w:pPr>
    </w:p>
    <w:p w:rsidR="00CC39EE" w:rsidRPr="009E6C5C" w:rsidRDefault="00CC39EE" w:rsidP="00CC39EE">
      <w:pPr>
        <w:rPr>
          <w:rFonts w:ascii="Tahoma" w:hAnsi="Tahoma" w:cs="Tahoma"/>
          <w:b/>
          <w:sz w:val="22"/>
          <w:szCs w:val="22"/>
        </w:rPr>
      </w:pPr>
    </w:p>
    <w:p w:rsidR="00CC39EE" w:rsidRPr="00C5534D" w:rsidRDefault="00CC39EE" w:rsidP="00CC39EE">
      <w:pPr>
        <w:spacing w:line="276" w:lineRule="auto"/>
        <w:rPr>
          <w:rFonts w:ascii="Tahoma" w:hAnsi="Tahoma" w:cs="Tahoma"/>
          <w:strike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Following a sold-</w:t>
      </w:r>
      <w:r w:rsidRPr="607FFA23">
        <w:rPr>
          <w:rFonts w:ascii="Tahoma" w:hAnsi="Tahoma" w:cs="Tahoma"/>
          <w:sz w:val="22"/>
          <w:szCs w:val="22"/>
        </w:rPr>
        <w:t>o</w:t>
      </w:r>
      <w:r w:rsidR="0051791B">
        <w:rPr>
          <w:rFonts w:ascii="Tahoma" w:hAnsi="Tahoma" w:cs="Tahoma"/>
          <w:sz w:val="22"/>
          <w:szCs w:val="22"/>
        </w:rPr>
        <w:t>ut world premiere run at</w:t>
      </w:r>
      <w:r w:rsidR="00C5534D">
        <w:rPr>
          <w:rFonts w:ascii="Tahoma" w:hAnsi="Tahoma" w:cs="Tahoma"/>
          <w:sz w:val="22"/>
          <w:szCs w:val="22"/>
        </w:rPr>
        <w:t xml:space="preserve"> Traverse Festival 2018</w:t>
      </w:r>
      <w:r w:rsidR="00EC687C">
        <w:rPr>
          <w:rFonts w:ascii="Tahoma" w:hAnsi="Tahoma" w:cs="Tahoma"/>
          <w:sz w:val="22"/>
          <w:szCs w:val="22"/>
        </w:rPr>
        <w:t xml:space="preserve"> – and </w:t>
      </w:r>
      <w:r w:rsidRPr="607FFA23">
        <w:rPr>
          <w:rFonts w:ascii="Tahoma" w:hAnsi="Tahoma" w:cs="Tahoma"/>
          <w:sz w:val="22"/>
          <w:szCs w:val="22"/>
        </w:rPr>
        <w:t>a follow-on</w:t>
      </w:r>
      <w:r w:rsidR="00B97525">
        <w:rPr>
          <w:rFonts w:ascii="Tahoma" w:hAnsi="Tahoma" w:cs="Tahoma"/>
          <w:sz w:val="22"/>
          <w:szCs w:val="22"/>
        </w:rPr>
        <w:t xml:space="preserve"> </w:t>
      </w:r>
      <w:r w:rsidR="002B6086">
        <w:rPr>
          <w:rFonts w:ascii="Tahoma" w:hAnsi="Tahoma" w:cs="Tahoma"/>
          <w:sz w:val="22"/>
          <w:szCs w:val="22"/>
        </w:rPr>
        <w:t xml:space="preserve">tour taking it around Scotland, to </w:t>
      </w:r>
      <w:r w:rsidR="00B97525" w:rsidRPr="002B6086">
        <w:rPr>
          <w:rFonts w:ascii="Tahoma" w:hAnsi="Tahoma" w:cs="Tahoma"/>
          <w:color w:val="000000" w:themeColor="text1"/>
          <w:sz w:val="22"/>
          <w:szCs w:val="22"/>
        </w:rPr>
        <w:t>Northern Ireland</w:t>
      </w:r>
      <w:r w:rsidR="002B6086" w:rsidRPr="002B6086">
        <w:rPr>
          <w:rFonts w:ascii="Tahoma" w:hAnsi="Tahoma" w:cs="Tahoma"/>
          <w:color w:val="000000" w:themeColor="text1"/>
          <w:sz w:val="22"/>
          <w:szCs w:val="22"/>
        </w:rPr>
        <w:t>,</w:t>
      </w:r>
      <w:r w:rsidR="00B97525" w:rsidRPr="002B6086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2B6086">
        <w:rPr>
          <w:rFonts w:ascii="Tahoma" w:hAnsi="Tahoma" w:cs="Tahoma"/>
          <w:color w:val="000000" w:themeColor="text1"/>
          <w:sz w:val="22"/>
          <w:szCs w:val="22"/>
        </w:rPr>
        <w:t xml:space="preserve">and </w:t>
      </w:r>
      <w:r>
        <w:rPr>
          <w:rFonts w:ascii="Tahoma" w:hAnsi="Tahoma" w:cs="Tahoma"/>
          <w:sz w:val="22"/>
          <w:szCs w:val="22"/>
        </w:rPr>
        <w:t>internationally to the USA and Brazil</w:t>
      </w:r>
      <w:r w:rsidRPr="607FFA23">
        <w:rPr>
          <w:rFonts w:ascii="Tahoma" w:hAnsi="Tahoma" w:cs="Tahoma"/>
          <w:sz w:val="22"/>
          <w:szCs w:val="22"/>
        </w:rPr>
        <w:t xml:space="preserve"> – </w:t>
      </w:r>
      <w:r>
        <w:rPr>
          <w:rFonts w:ascii="Tahoma" w:hAnsi="Tahoma" w:cs="Tahoma"/>
          <w:sz w:val="22"/>
          <w:szCs w:val="22"/>
        </w:rPr>
        <w:t>the Traverse Theatre Company and Raw Material reunite to</w:t>
      </w:r>
      <w:r w:rsidRPr="607FFA23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reveal</w:t>
      </w:r>
      <w:r w:rsidRPr="607FFA23">
        <w:rPr>
          <w:rFonts w:ascii="Tahoma" w:hAnsi="Tahoma" w:cs="Tahoma"/>
          <w:sz w:val="22"/>
          <w:szCs w:val="22"/>
        </w:rPr>
        <w:t xml:space="preserve"> that during </w:t>
      </w:r>
      <w:r>
        <w:rPr>
          <w:rFonts w:ascii="Tahoma" w:hAnsi="Tahoma" w:cs="Tahoma"/>
          <w:sz w:val="22"/>
          <w:szCs w:val="22"/>
        </w:rPr>
        <w:t>August</w:t>
      </w:r>
      <w:r w:rsidRPr="607FFA23">
        <w:rPr>
          <w:rFonts w:ascii="Tahoma" w:hAnsi="Tahoma" w:cs="Tahoma"/>
          <w:sz w:val="22"/>
          <w:szCs w:val="22"/>
        </w:rPr>
        <w:t xml:space="preserve"> 2019, </w:t>
      </w:r>
      <w:r w:rsidRPr="607FFA23">
        <w:rPr>
          <w:rFonts w:ascii="Tahoma" w:hAnsi="Tahoma" w:cs="Tahoma"/>
          <w:i/>
          <w:iCs/>
          <w:sz w:val="22"/>
          <w:szCs w:val="22"/>
        </w:rPr>
        <w:t>What Girls Are Made Of</w:t>
      </w:r>
      <w:r w:rsidRPr="607FFA23">
        <w:rPr>
          <w:rFonts w:ascii="Tahoma" w:hAnsi="Tahoma" w:cs="Tahoma"/>
          <w:sz w:val="22"/>
          <w:szCs w:val="22"/>
        </w:rPr>
        <w:t xml:space="preserve"> will return to bust out of the Traverse 1 theatre wal</w:t>
      </w:r>
      <w:r>
        <w:rPr>
          <w:rFonts w:ascii="Tahoma" w:hAnsi="Tahoma" w:cs="Tahoma"/>
          <w:sz w:val="22"/>
          <w:szCs w:val="22"/>
        </w:rPr>
        <w:t xml:space="preserve">ls. With unprecedented Festival demand </w:t>
      </w:r>
      <w:r w:rsidRPr="607FFA23">
        <w:rPr>
          <w:rFonts w:ascii="Tahoma" w:hAnsi="Tahoma" w:cs="Tahoma"/>
          <w:sz w:val="22"/>
          <w:szCs w:val="22"/>
        </w:rPr>
        <w:t xml:space="preserve">leaving people queuing </w:t>
      </w:r>
      <w:r w:rsidRPr="002E16B0">
        <w:rPr>
          <w:rFonts w:ascii="Tahoma" w:hAnsi="Tahoma" w:cs="Tahoma"/>
          <w:sz w:val="22"/>
          <w:szCs w:val="22"/>
        </w:rPr>
        <w:t>for hours for returns,</w:t>
      </w:r>
      <w:r>
        <w:rPr>
          <w:rFonts w:ascii="Tahoma" w:hAnsi="Tahoma" w:cs="Tahoma"/>
          <w:sz w:val="22"/>
          <w:szCs w:val="22"/>
        </w:rPr>
        <w:t xml:space="preserve"> it will</w:t>
      </w:r>
      <w:r w:rsidRPr="607FFA23">
        <w:rPr>
          <w:rFonts w:ascii="Tahoma" w:hAnsi="Tahoma" w:cs="Tahoma"/>
          <w:sz w:val="22"/>
          <w:szCs w:val="22"/>
        </w:rPr>
        <w:t xml:space="preserve"> take to the larger space of </w:t>
      </w:r>
      <w:r w:rsidRPr="00933A64">
        <w:rPr>
          <w:rFonts w:ascii="Tahoma" w:hAnsi="Tahoma" w:cs="Tahoma"/>
          <w:b/>
          <w:sz w:val="22"/>
          <w:szCs w:val="22"/>
        </w:rPr>
        <w:t>Assembly Hall</w:t>
      </w:r>
      <w:r>
        <w:rPr>
          <w:rFonts w:ascii="Tahoma" w:hAnsi="Tahoma" w:cs="Tahoma"/>
          <w:b/>
          <w:sz w:val="22"/>
          <w:szCs w:val="22"/>
        </w:rPr>
        <w:t xml:space="preserve"> </w:t>
      </w:r>
      <w:r w:rsidR="0051791B">
        <w:rPr>
          <w:rFonts w:ascii="Tahoma" w:hAnsi="Tahoma" w:cs="Tahoma"/>
          <w:sz w:val="22"/>
          <w:szCs w:val="22"/>
        </w:rPr>
        <w:t>– almost four</w:t>
      </w:r>
      <w:r w:rsidRPr="00CC39EE">
        <w:rPr>
          <w:rFonts w:ascii="Tahoma" w:hAnsi="Tahoma" w:cs="Tahoma"/>
          <w:sz w:val="22"/>
          <w:szCs w:val="22"/>
        </w:rPr>
        <w:t xml:space="preserve"> times as big </w:t>
      </w:r>
      <w:r>
        <w:rPr>
          <w:rFonts w:ascii="Tahoma" w:hAnsi="Tahoma" w:cs="Tahoma"/>
          <w:sz w:val="22"/>
          <w:szCs w:val="22"/>
        </w:rPr>
        <w:t>–</w:t>
      </w:r>
      <w:r w:rsidRPr="00CC39EE">
        <w:rPr>
          <w:rFonts w:ascii="Tahoma" w:hAnsi="Tahoma" w:cs="Tahoma"/>
          <w:sz w:val="22"/>
          <w:szCs w:val="22"/>
        </w:rPr>
        <w:t xml:space="preserve"> from</w:t>
      </w:r>
      <w:r>
        <w:rPr>
          <w:rFonts w:ascii="Tahoma" w:hAnsi="Tahoma" w:cs="Tahoma"/>
          <w:sz w:val="22"/>
          <w:szCs w:val="22"/>
        </w:rPr>
        <w:t xml:space="preserve"> 1-25 August</w:t>
      </w:r>
      <w:r w:rsidRPr="00CC39EE">
        <w:rPr>
          <w:rFonts w:ascii="Tahoma" w:hAnsi="Tahoma" w:cs="Tahoma"/>
          <w:color w:val="000000" w:themeColor="text1"/>
          <w:sz w:val="22"/>
          <w:szCs w:val="22"/>
        </w:rPr>
        <w:t>. Th</w:t>
      </w:r>
      <w:r w:rsidR="0051791B">
        <w:rPr>
          <w:rFonts w:ascii="Tahoma" w:hAnsi="Tahoma" w:cs="Tahoma"/>
          <w:color w:val="000000" w:themeColor="text1"/>
          <w:sz w:val="22"/>
          <w:szCs w:val="22"/>
        </w:rPr>
        <w:t>is run also ma</w:t>
      </w:r>
      <w:r w:rsidR="0051791B" w:rsidRPr="002B6086">
        <w:rPr>
          <w:rFonts w:ascii="Tahoma" w:hAnsi="Tahoma" w:cs="Tahoma"/>
          <w:sz w:val="22"/>
          <w:szCs w:val="22"/>
        </w:rPr>
        <w:t>rk</w:t>
      </w:r>
      <w:r w:rsidR="00B97525" w:rsidRPr="002B6086">
        <w:rPr>
          <w:rFonts w:ascii="Tahoma" w:hAnsi="Tahoma" w:cs="Tahoma"/>
          <w:sz w:val="22"/>
          <w:szCs w:val="22"/>
        </w:rPr>
        <w:t>s</w:t>
      </w:r>
      <w:r w:rsidRPr="00B97525">
        <w:rPr>
          <w:rFonts w:ascii="Tahoma" w:hAnsi="Tahoma" w:cs="Tahoma"/>
          <w:color w:val="FF0000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Raw Material’s</w:t>
      </w:r>
      <w:r w:rsidRPr="00CC39EE">
        <w:rPr>
          <w:rFonts w:ascii="Tahoma" w:hAnsi="Tahoma" w:cs="Tahoma"/>
          <w:color w:val="000000" w:themeColor="text1"/>
          <w:sz w:val="22"/>
          <w:szCs w:val="22"/>
        </w:rPr>
        <w:t xml:space="preserve"> return to Assembl</w:t>
      </w:r>
      <w:r w:rsidR="009F6720">
        <w:rPr>
          <w:rFonts w:ascii="Tahoma" w:hAnsi="Tahoma" w:cs="Tahoma"/>
          <w:color w:val="000000" w:themeColor="text1"/>
          <w:sz w:val="22"/>
          <w:szCs w:val="22"/>
        </w:rPr>
        <w:t>y Hall</w:t>
      </w:r>
      <w:r w:rsidR="00C12D68">
        <w:rPr>
          <w:rFonts w:ascii="Tahoma" w:hAnsi="Tahoma" w:cs="Tahoma"/>
          <w:color w:val="000000" w:themeColor="text1"/>
          <w:sz w:val="22"/>
          <w:szCs w:val="22"/>
        </w:rPr>
        <w:t>, where</w:t>
      </w:r>
      <w:r w:rsidRPr="00CC39EE">
        <w:rPr>
          <w:rFonts w:ascii="Tahoma" w:hAnsi="Tahoma" w:cs="Tahoma"/>
          <w:color w:val="000000" w:themeColor="text1"/>
          <w:sz w:val="22"/>
          <w:szCs w:val="22"/>
        </w:rPr>
        <w:t xml:space="preserve"> their </w:t>
      </w:r>
      <w:r w:rsidR="009F6720">
        <w:rPr>
          <w:rFonts w:ascii="Tahoma" w:hAnsi="Tahoma" w:cs="Tahoma"/>
          <w:color w:val="000000" w:themeColor="text1"/>
          <w:sz w:val="22"/>
          <w:szCs w:val="22"/>
        </w:rPr>
        <w:t xml:space="preserve">2016 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presentation </w:t>
      </w:r>
      <w:r w:rsidRPr="00CC39EE">
        <w:rPr>
          <w:rFonts w:ascii="Tahoma" w:hAnsi="Tahoma" w:cs="Tahoma"/>
          <w:color w:val="000000" w:themeColor="text1"/>
          <w:sz w:val="22"/>
          <w:szCs w:val="22"/>
        </w:rPr>
        <w:t xml:space="preserve">of </w:t>
      </w:r>
      <w:r w:rsidRPr="00CC39EE">
        <w:rPr>
          <w:rFonts w:ascii="Tahoma" w:hAnsi="Tahoma" w:cs="Tahoma"/>
          <w:i/>
          <w:color w:val="000000" w:themeColor="text1"/>
          <w:sz w:val="22"/>
          <w:szCs w:val="22"/>
        </w:rPr>
        <w:t>Glasgow Girls</w:t>
      </w:r>
      <w:r w:rsidR="00B97525">
        <w:rPr>
          <w:rFonts w:ascii="Tahoma" w:hAnsi="Tahoma" w:cs="Tahoma"/>
          <w:i/>
          <w:color w:val="000000" w:themeColor="text1"/>
          <w:sz w:val="22"/>
          <w:szCs w:val="22"/>
        </w:rPr>
        <w:t xml:space="preserve"> </w:t>
      </w:r>
      <w:r w:rsidR="009F6720" w:rsidRPr="009F6720">
        <w:rPr>
          <w:rFonts w:ascii="Tahoma" w:hAnsi="Tahoma" w:cs="Tahoma"/>
          <w:color w:val="000000" w:themeColor="text1"/>
          <w:sz w:val="22"/>
          <w:szCs w:val="22"/>
        </w:rPr>
        <w:t>(in association with Regular Music)</w:t>
      </w:r>
      <w:r w:rsidR="002B6086">
        <w:rPr>
          <w:rFonts w:ascii="Tahoma" w:hAnsi="Tahoma" w:cs="Tahoma"/>
          <w:color w:val="000000" w:themeColor="text1"/>
          <w:sz w:val="22"/>
          <w:szCs w:val="22"/>
        </w:rPr>
        <w:t>, directed by Cora Bissett,</w:t>
      </w:r>
      <w:r w:rsidR="009F6720">
        <w:rPr>
          <w:rFonts w:ascii="Tahoma" w:hAnsi="Tahoma" w:cs="Tahoma"/>
          <w:i/>
          <w:color w:val="000000" w:themeColor="text1"/>
          <w:sz w:val="22"/>
          <w:szCs w:val="22"/>
        </w:rPr>
        <w:t xml:space="preserve"> </w:t>
      </w:r>
      <w:r w:rsidRPr="00CC39EE">
        <w:rPr>
          <w:rFonts w:ascii="Tahoma" w:hAnsi="Tahoma" w:cs="Tahoma"/>
          <w:color w:val="000000" w:themeColor="text1"/>
          <w:sz w:val="22"/>
          <w:szCs w:val="22"/>
        </w:rPr>
        <w:t>proved to be the best selling show of that year’s Fringe, selling 12,600 tickets across the month.</w:t>
      </w:r>
    </w:p>
    <w:p w:rsidR="00CC39EE" w:rsidRDefault="00CC39EE" w:rsidP="00CC39EE">
      <w:pPr>
        <w:spacing w:line="276" w:lineRule="auto"/>
        <w:rPr>
          <w:rFonts w:ascii="Tahoma" w:hAnsi="Tahoma" w:cs="Tahoma"/>
          <w:sz w:val="22"/>
          <w:szCs w:val="22"/>
        </w:rPr>
      </w:pPr>
    </w:p>
    <w:p w:rsidR="00CC39EE" w:rsidRDefault="00CC39EE" w:rsidP="00CC39EE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Immediately after</w:t>
      </w:r>
      <w:r w:rsidR="002B6086">
        <w:rPr>
          <w:rFonts w:ascii="Tahoma" w:hAnsi="Tahoma" w:cs="Tahoma"/>
          <w:sz w:val="22"/>
          <w:szCs w:val="22"/>
        </w:rPr>
        <w:t>,</w:t>
      </w:r>
      <w:r w:rsidR="002B6086" w:rsidRPr="00CC39EE">
        <w:rPr>
          <w:rFonts w:ascii="Tahoma" w:hAnsi="Tahoma" w:cs="Tahoma"/>
          <w:i/>
          <w:sz w:val="22"/>
          <w:szCs w:val="22"/>
        </w:rPr>
        <w:t xml:space="preserve"> </w:t>
      </w:r>
      <w:proofErr w:type="gramStart"/>
      <w:r w:rsidR="002B6086" w:rsidRPr="00CC39EE">
        <w:rPr>
          <w:rFonts w:ascii="Tahoma" w:hAnsi="Tahoma" w:cs="Tahoma"/>
          <w:i/>
          <w:sz w:val="22"/>
          <w:szCs w:val="22"/>
        </w:rPr>
        <w:t>What</w:t>
      </w:r>
      <w:proofErr w:type="gramEnd"/>
      <w:r w:rsidRPr="00CC39EE">
        <w:rPr>
          <w:rFonts w:ascii="Tahoma" w:hAnsi="Tahoma" w:cs="Tahoma"/>
          <w:i/>
          <w:sz w:val="22"/>
          <w:szCs w:val="22"/>
        </w:rPr>
        <w:t xml:space="preserve"> Girls Are Made Of</w:t>
      </w:r>
      <w:r>
        <w:rPr>
          <w:rFonts w:ascii="Tahoma" w:hAnsi="Tahoma" w:cs="Tahoma"/>
          <w:sz w:val="22"/>
          <w:szCs w:val="22"/>
        </w:rPr>
        <w:t xml:space="preserve"> will transfer to</w:t>
      </w:r>
      <w:r w:rsidR="0051791B">
        <w:rPr>
          <w:rFonts w:ascii="Tahoma" w:hAnsi="Tahoma" w:cs="Tahoma"/>
          <w:sz w:val="22"/>
          <w:szCs w:val="22"/>
        </w:rPr>
        <w:t xml:space="preserve"> London’s </w:t>
      </w:r>
      <w:proofErr w:type="spellStart"/>
      <w:r w:rsidRPr="009F6720">
        <w:rPr>
          <w:rFonts w:ascii="Tahoma" w:hAnsi="Tahoma" w:cs="Tahoma"/>
          <w:b/>
          <w:sz w:val="22"/>
          <w:szCs w:val="22"/>
        </w:rPr>
        <w:t>Soho</w:t>
      </w:r>
      <w:proofErr w:type="spellEnd"/>
      <w:r w:rsidRPr="009F6720">
        <w:rPr>
          <w:rFonts w:ascii="Tahoma" w:hAnsi="Tahoma" w:cs="Tahoma"/>
          <w:b/>
          <w:sz w:val="22"/>
          <w:szCs w:val="22"/>
        </w:rPr>
        <w:t xml:space="preserve"> Theatre</w:t>
      </w:r>
      <w:r w:rsidR="0051791B">
        <w:rPr>
          <w:rFonts w:ascii="Tahoma" w:hAnsi="Tahoma" w:cs="Tahoma"/>
          <w:sz w:val="22"/>
          <w:szCs w:val="22"/>
        </w:rPr>
        <w:t xml:space="preserve"> (</w:t>
      </w:r>
      <w:r w:rsidR="009F6720">
        <w:rPr>
          <w:rFonts w:ascii="Tahoma" w:hAnsi="Tahoma" w:cs="Tahoma"/>
          <w:sz w:val="22"/>
          <w:szCs w:val="22"/>
        </w:rPr>
        <w:t>9</w:t>
      </w:r>
      <w:r>
        <w:rPr>
          <w:rFonts w:ascii="Tahoma" w:hAnsi="Tahoma" w:cs="Tahoma"/>
          <w:sz w:val="22"/>
          <w:szCs w:val="22"/>
        </w:rPr>
        <w:t>-28 September</w:t>
      </w:r>
      <w:r w:rsidR="0051791B">
        <w:rPr>
          <w:rFonts w:ascii="Tahoma" w:hAnsi="Tahoma" w:cs="Tahoma"/>
          <w:sz w:val="22"/>
          <w:szCs w:val="22"/>
        </w:rPr>
        <w:t>)</w:t>
      </w:r>
      <w:r>
        <w:rPr>
          <w:rFonts w:ascii="Tahoma" w:hAnsi="Tahoma" w:cs="Tahoma"/>
          <w:sz w:val="22"/>
          <w:szCs w:val="22"/>
        </w:rPr>
        <w:t xml:space="preserve">, hot on the heels of the recent acclaimed run of </w:t>
      </w:r>
      <w:r w:rsidRPr="00CC39EE">
        <w:rPr>
          <w:rFonts w:ascii="Tahoma" w:hAnsi="Tahoma" w:cs="Tahoma"/>
          <w:i/>
          <w:sz w:val="22"/>
          <w:szCs w:val="22"/>
        </w:rPr>
        <w:t>Mouthpiece</w:t>
      </w:r>
      <w:r>
        <w:rPr>
          <w:rFonts w:ascii="Tahoma" w:hAnsi="Tahoma" w:cs="Tahoma"/>
          <w:sz w:val="22"/>
          <w:szCs w:val="22"/>
        </w:rPr>
        <w:t xml:space="preserve"> by Kieran Hurley</w:t>
      </w:r>
      <w:r w:rsidR="00B50115">
        <w:rPr>
          <w:rFonts w:ascii="Tahoma" w:hAnsi="Tahoma" w:cs="Tahoma"/>
          <w:sz w:val="22"/>
          <w:szCs w:val="22"/>
        </w:rPr>
        <w:t xml:space="preserve"> (</w:t>
      </w:r>
      <w:r w:rsidRPr="00B50115">
        <w:rPr>
          <w:rFonts w:ascii="Tahoma" w:hAnsi="Tahoma" w:cs="Tahoma"/>
          <w:sz w:val="22"/>
          <w:szCs w:val="22"/>
        </w:rPr>
        <w:t xml:space="preserve">Traverse Theatre Company in association with </w:t>
      </w:r>
      <w:proofErr w:type="spellStart"/>
      <w:r w:rsidRPr="00B50115">
        <w:rPr>
          <w:rFonts w:ascii="Tahoma" w:hAnsi="Tahoma" w:cs="Tahoma"/>
          <w:sz w:val="22"/>
          <w:szCs w:val="22"/>
        </w:rPr>
        <w:t>HighTide</w:t>
      </w:r>
      <w:proofErr w:type="spellEnd"/>
      <w:r w:rsidRPr="00B50115">
        <w:rPr>
          <w:rFonts w:ascii="Tahoma" w:hAnsi="Tahoma" w:cs="Tahoma"/>
          <w:sz w:val="22"/>
          <w:szCs w:val="22"/>
        </w:rPr>
        <w:t>).</w:t>
      </w:r>
    </w:p>
    <w:p w:rsidR="00CC39EE" w:rsidRDefault="00CC39EE" w:rsidP="00CC39EE">
      <w:pPr>
        <w:spacing w:line="276" w:lineRule="auto"/>
        <w:rPr>
          <w:rFonts w:ascii="Tahoma" w:hAnsi="Tahoma" w:cs="Tahoma"/>
          <w:sz w:val="22"/>
          <w:szCs w:val="22"/>
        </w:rPr>
      </w:pPr>
    </w:p>
    <w:p w:rsidR="00CC39EE" w:rsidRDefault="00CC39EE" w:rsidP="00B50115">
      <w:pPr>
        <w:spacing w:line="276" w:lineRule="auto"/>
        <w:rPr>
          <w:rFonts w:ascii="Tahoma" w:eastAsiaTheme="minorHAnsi" w:hAnsi="Tahoma" w:cs="Tahoma"/>
          <w:iCs/>
          <w:sz w:val="22"/>
          <w:szCs w:val="22"/>
          <w:lang w:val="en-GB" w:eastAsia="en-US"/>
        </w:rPr>
      </w:pPr>
      <w:r>
        <w:rPr>
          <w:rFonts w:ascii="Tahoma" w:hAnsi="Tahoma" w:cs="Tahoma"/>
          <w:sz w:val="22"/>
          <w:szCs w:val="22"/>
        </w:rPr>
        <w:t xml:space="preserve">A Raw Material and Traverse Theatre Company co-production, in association with Regular Music, </w:t>
      </w:r>
      <w:r w:rsidRPr="00D463C5">
        <w:rPr>
          <w:rFonts w:ascii="Tahoma" w:hAnsi="Tahoma" w:cs="Tahoma"/>
          <w:i/>
          <w:sz w:val="22"/>
          <w:szCs w:val="22"/>
        </w:rPr>
        <w:t>What Girls Are Made Of</w:t>
      </w:r>
      <w:r>
        <w:rPr>
          <w:rFonts w:ascii="Tahoma" w:hAnsi="Tahoma" w:cs="Tahoma"/>
          <w:sz w:val="22"/>
          <w:szCs w:val="22"/>
        </w:rPr>
        <w:t xml:space="preserve"> is written and performed by </w:t>
      </w:r>
      <w:r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Cora Bissett and charts her </w:t>
      </w:r>
      <w:r w:rsidRPr="00032542">
        <w:rPr>
          <w:rFonts w:ascii="Tahoma" w:hAnsi="Tahoma" w:cs="Tahoma"/>
          <w:sz w:val="22"/>
          <w:szCs w:val="22"/>
        </w:rPr>
        <w:t xml:space="preserve">rollercoaster </w:t>
      </w:r>
      <w:r>
        <w:rPr>
          <w:rFonts w:ascii="Tahoma" w:eastAsiaTheme="minorHAnsi" w:hAnsi="Tahoma" w:cs="Tahoma"/>
          <w:sz w:val="22"/>
          <w:szCs w:val="22"/>
        </w:rPr>
        <w:t xml:space="preserve">journey </w:t>
      </w:r>
      <w:r w:rsidRPr="00032542">
        <w:rPr>
          <w:rFonts w:ascii="Tahoma" w:hAnsi="Tahoma" w:cs="Tahoma"/>
          <w:sz w:val="22"/>
          <w:szCs w:val="22"/>
        </w:rPr>
        <w:t>from indi</w:t>
      </w:r>
      <w:r>
        <w:rPr>
          <w:rFonts w:ascii="Tahoma" w:hAnsi="Tahoma" w:cs="Tahoma"/>
          <w:sz w:val="22"/>
          <w:szCs w:val="22"/>
        </w:rPr>
        <w:t>e-kid hopeful to wised-up woman.</w:t>
      </w:r>
      <w:r w:rsidRPr="00032542">
        <w:rPr>
          <w:rFonts w:ascii="Tahoma" w:hAnsi="Tahoma" w:cs="Tahoma"/>
          <w:sz w:val="22"/>
          <w:szCs w:val="22"/>
        </w:rPr>
        <w:t> </w:t>
      </w:r>
      <w:r w:rsidR="0051791B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This epic piece of gig theatre –</w:t>
      </w:r>
      <w:r w:rsidR="00843537"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 </w:t>
      </w:r>
      <w:r w:rsidR="0051791B"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with live backing band </w:t>
      </w:r>
      <w:r w:rsidR="0051791B" w:rsidRPr="00032542">
        <w:rPr>
          <w:rFonts w:ascii="Tahoma" w:eastAsiaTheme="minorHAnsi" w:hAnsi="Tahoma" w:cs="Tahoma"/>
          <w:sz w:val="22"/>
          <w:szCs w:val="22"/>
        </w:rPr>
        <w:t xml:space="preserve">actor/musicians </w:t>
      </w:r>
      <w:r w:rsidR="0051791B" w:rsidRPr="00032542">
        <w:rPr>
          <w:rFonts w:ascii="Tahoma" w:hAnsi="Tahoma" w:cs="Tahoma"/>
          <w:sz w:val="22"/>
          <w:szCs w:val="22"/>
        </w:rPr>
        <w:t>Susan Bear and Simon Donaldson</w:t>
      </w:r>
      <w:r w:rsidR="0051791B">
        <w:rPr>
          <w:rFonts w:ascii="Tahoma" w:hAnsi="Tahoma" w:cs="Tahoma"/>
          <w:sz w:val="22"/>
          <w:szCs w:val="22"/>
        </w:rPr>
        <w:t xml:space="preserve"> reprising their roles</w:t>
      </w:r>
      <w:r w:rsidR="0051791B" w:rsidRPr="00032542">
        <w:rPr>
          <w:rFonts w:ascii="Tahoma" w:hAnsi="Tahoma" w:cs="Tahoma"/>
          <w:sz w:val="22"/>
          <w:szCs w:val="22"/>
        </w:rPr>
        <w:t>, plus the new addition of Harry Ward</w:t>
      </w:r>
      <w:r w:rsidR="0051791B">
        <w:rPr>
          <w:rFonts w:ascii="Tahoma" w:eastAsiaTheme="minorHAnsi" w:hAnsi="Tahoma" w:cs="Tahoma"/>
          <w:sz w:val="22"/>
          <w:szCs w:val="22"/>
        </w:rPr>
        <w:t xml:space="preserve"> </w:t>
      </w:r>
      <w:r w:rsidR="0051791B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–</w:t>
      </w:r>
      <w:r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 </w:t>
      </w:r>
      <w:r w:rsidRPr="008B058F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celebrates</w:t>
      </w:r>
      <w:r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 the euphoric highs (touring with Radiohead, partying with Blur) and epic </w:t>
      </w:r>
      <w:proofErr w:type="spellStart"/>
      <w:r>
        <w:rPr>
          <w:rFonts w:ascii="Tahoma" w:eastAsiaTheme="minorHAnsi" w:hAnsi="Tahoma" w:cs="Tahoma"/>
          <w:iCs/>
          <w:sz w:val="22"/>
          <w:szCs w:val="22"/>
          <w:lang w:val="en-GB" w:eastAsia="en-US"/>
        </w:rPr>
        <w:t>shitstorms</w:t>
      </w:r>
      <w:proofErr w:type="spellEnd"/>
      <w:r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 (untrustworthy managers, £40,000 debt) of her young life, poignantly interspersed with the personal losses and gains of her adult life</w:t>
      </w:r>
      <w:r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 xml:space="preserve">. </w:t>
      </w:r>
      <w:proofErr w:type="gramStart"/>
      <w:r w:rsidRPr="00BA3754"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Directed by </w:t>
      </w:r>
      <w:r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former </w:t>
      </w:r>
      <w:r w:rsidRPr="00BA3754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Traverse Artistic Director Orla O’Loughlin</w:t>
      </w:r>
      <w:r w:rsidR="00B50115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.</w:t>
      </w:r>
      <w:proofErr w:type="gramEnd"/>
    </w:p>
    <w:p w:rsidR="00B50115" w:rsidRPr="00B97525" w:rsidRDefault="00B50115" w:rsidP="00B50115">
      <w:pPr>
        <w:spacing w:line="276" w:lineRule="auto"/>
        <w:rPr>
          <w:rFonts w:ascii="Tahoma" w:eastAsiaTheme="minorHAnsi" w:hAnsi="Tahoma" w:cs="Tahoma"/>
          <w:iCs/>
          <w:color w:val="FF0000"/>
          <w:sz w:val="22"/>
          <w:szCs w:val="22"/>
          <w:lang w:val="en-GB" w:eastAsia="en-US"/>
        </w:rPr>
      </w:pPr>
    </w:p>
    <w:p w:rsidR="00AA3DBD" w:rsidRPr="00AA3DBD" w:rsidRDefault="00CC39EE" w:rsidP="00261CD6">
      <w:pPr>
        <w:spacing w:line="276" w:lineRule="auto"/>
        <w:rPr>
          <w:rFonts w:ascii="Tahoma" w:hAnsi="Tahoma" w:cs="Tahoma"/>
          <w:color w:val="FF0000"/>
          <w:sz w:val="22"/>
          <w:szCs w:val="22"/>
          <w:lang w:eastAsia="en-GB"/>
        </w:rPr>
      </w:pPr>
      <w:r w:rsidRPr="607FFA23">
        <w:rPr>
          <w:rFonts w:ascii="Tahoma" w:hAnsi="Tahoma" w:cs="Tahoma"/>
          <w:sz w:val="22"/>
          <w:szCs w:val="22"/>
          <w:lang w:eastAsia="en-GB"/>
        </w:rPr>
        <w:t>During its Traverse Festival 2018 run, the production received a swathe of five-star reviews, with The Herald hailing it</w:t>
      </w:r>
      <w:r w:rsidRPr="607FFA23">
        <w:rPr>
          <w:rFonts w:ascii="Tahoma" w:hAnsi="Tahoma" w:cs="Tahoma"/>
          <w:b/>
          <w:bCs/>
          <w:sz w:val="22"/>
          <w:szCs w:val="22"/>
          <w:lang w:eastAsia="en-GB"/>
        </w:rPr>
        <w:t xml:space="preserve"> ‘</w:t>
      </w:r>
      <w:r w:rsidRPr="00FA52AD">
        <w:rPr>
          <w:rFonts w:ascii="Tahoma" w:hAnsi="Tahoma" w:cs="Tahoma"/>
          <w:b/>
          <w:bCs/>
          <w:i/>
          <w:sz w:val="22"/>
          <w:szCs w:val="22"/>
          <w:lang w:eastAsia="en-GB"/>
        </w:rPr>
        <w:t>a life changing litany of pure joy’</w:t>
      </w:r>
      <w:r w:rsidRPr="00FA52AD">
        <w:rPr>
          <w:rFonts w:ascii="Tahoma" w:hAnsi="Tahoma" w:cs="Tahoma"/>
          <w:sz w:val="22"/>
          <w:szCs w:val="22"/>
          <w:lang w:eastAsia="en-GB"/>
        </w:rPr>
        <w:t>,</w:t>
      </w:r>
      <w:r w:rsidRPr="607FFA23">
        <w:rPr>
          <w:rFonts w:ascii="Tahoma" w:hAnsi="Tahoma" w:cs="Tahoma"/>
          <w:sz w:val="22"/>
          <w:szCs w:val="22"/>
          <w:lang w:eastAsia="en-GB"/>
        </w:rPr>
        <w:t xml:space="preserve"> while The Guardian called </w:t>
      </w:r>
      <w:proofErr w:type="spellStart"/>
      <w:r w:rsidRPr="607FFA23">
        <w:rPr>
          <w:rFonts w:ascii="Tahoma" w:hAnsi="Tahoma" w:cs="Tahoma"/>
          <w:sz w:val="22"/>
          <w:szCs w:val="22"/>
          <w:lang w:eastAsia="en-GB"/>
        </w:rPr>
        <w:t>Bissett’s</w:t>
      </w:r>
      <w:proofErr w:type="spellEnd"/>
      <w:r w:rsidRPr="607FFA23">
        <w:rPr>
          <w:rFonts w:ascii="Tahoma" w:hAnsi="Tahoma" w:cs="Tahoma"/>
          <w:sz w:val="22"/>
          <w:szCs w:val="22"/>
          <w:lang w:eastAsia="en-GB"/>
        </w:rPr>
        <w:t xml:space="preserve"> performance</w:t>
      </w:r>
      <w:r w:rsidRPr="607FFA23">
        <w:rPr>
          <w:rFonts w:ascii="Tahoma" w:hAnsi="Tahoma" w:cs="Tahoma"/>
          <w:b/>
          <w:bCs/>
          <w:sz w:val="22"/>
          <w:szCs w:val="22"/>
          <w:lang w:eastAsia="en-GB"/>
        </w:rPr>
        <w:t xml:space="preserve"> ‘</w:t>
      </w:r>
      <w:r w:rsidRPr="00FA52AD">
        <w:rPr>
          <w:rFonts w:ascii="Tahoma" w:hAnsi="Tahoma" w:cs="Tahoma"/>
          <w:b/>
          <w:bCs/>
          <w:i/>
          <w:sz w:val="22"/>
          <w:szCs w:val="22"/>
          <w:lang w:eastAsia="en-GB"/>
        </w:rPr>
        <w:t>magnificent</w:t>
      </w:r>
      <w:r w:rsidRPr="607FFA23">
        <w:rPr>
          <w:rFonts w:ascii="Tahoma" w:hAnsi="Tahoma" w:cs="Tahoma"/>
          <w:b/>
          <w:bCs/>
          <w:sz w:val="22"/>
          <w:szCs w:val="22"/>
          <w:lang w:eastAsia="en-GB"/>
        </w:rPr>
        <w:t>’</w:t>
      </w:r>
      <w:r w:rsidRPr="607FFA23">
        <w:rPr>
          <w:rFonts w:ascii="Tahoma" w:hAnsi="Tahoma" w:cs="Tahoma"/>
          <w:sz w:val="22"/>
          <w:szCs w:val="22"/>
          <w:lang w:eastAsia="en-GB"/>
        </w:rPr>
        <w:t xml:space="preserve">, The Scotsman praised the production as </w:t>
      </w:r>
      <w:r w:rsidRPr="607FFA23">
        <w:rPr>
          <w:rFonts w:ascii="Tahoma" w:hAnsi="Tahoma" w:cs="Tahoma"/>
          <w:b/>
          <w:bCs/>
          <w:sz w:val="22"/>
          <w:szCs w:val="22"/>
          <w:lang w:eastAsia="en-GB"/>
        </w:rPr>
        <w:t>‘</w:t>
      </w:r>
      <w:r w:rsidRPr="00FA52AD">
        <w:rPr>
          <w:rFonts w:ascii="Tahoma" w:hAnsi="Tahoma" w:cs="Tahoma"/>
          <w:b/>
          <w:bCs/>
          <w:i/>
          <w:sz w:val="22"/>
          <w:szCs w:val="22"/>
          <w:lang w:eastAsia="en-GB"/>
        </w:rPr>
        <w:t>beautiful, passionate and exhilarating</w:t>
      </w:r>
      <w:r w:rsidRPr="607FFA23">
        <w:rPr>
          <w:rFonts w:ascii="Tahoma" w:hAnsi="Tahoma" w:cs="Tahoma"/>
          <w:b/>
          <w:bCs/>
          <w:sz w:val="22"/>
          <w:szCs w:val="22"/>
          <w:lang w:eastAsia="en-GB"/>
        </w:rPr>
        <w:t xml:space="preserve">’ </w:t>
      </w:r>
      <w:r w:rsidRPr="607FFA23">
        <w:rPr>
          <w:rFonts w:ascii="Tahoma" w:hAnsi="Tahoma" w:cs="Tahoma"/>
          <w:sz w:val="22"/>
          <w:szCs w:val="22"/>
          <w:lang w:eastAsia="en-GB"/>
        </w:rPr>
        <w:t>and The Telegraph pegged it an</w:t>
      </w:r>
      <w:r w:rsidRPr="607FFA23">
        <w:rPr>
          <w:rFonts w:ascii="Tahoma" w:hAnsi="Tahoma" w:cs="Tahoma"/>
          <w:b/>
          <w:bCs/>
          <w:sz w:val="22"/>
          <w:szCs w:val="22"/>
          <w:lang w:eastAsia="en-GB"/>
        </w:rPr>
        <w:t xml:space="preserve"> ‘</w:t>
      </w:r>
      <w:r w:rsidRPr="00FA52AD">
        <w:rPr>
          <w:rFonts w:ascii="Tahoma" w:hAnsi="Tahoma" w:cs="Tahoma"/>
          <w:b/>
          <w:bCs/>
          <w:i/>
          <w:sz w:val="22"/>
          <w:szCs w:val="22"/>
          <w:lang w:eastAsia="en-GB"/>
        </w:rPr>
        <w:t>undisputable hit</w:t>
      </w:r>
      <w:r w:rsidRPr="607FFA23">
        <w:rPr>
          <w:rFonts w:ascii="Tahoma" w:hAnsi="Tahoma" w:cs="Tahoma"/>
          <w:b/>
          <w:bCs/>
          <w:sz w:val="22"/>
          <w:szCs w:val="22"/>
          <w:lang w:eastAsia="en-GB"/>
        </w:rPr>
        <w:t>’</w:t>
      </w:r>
      <w:r w:rsidRPr="607FFA23">
        <w:rPr>
          <w:rFonts w:ascii="Tahoma" w:hAnsi="Tahoma" w:cs="Tahoma"/>
          <w:sz w:val="22"/>
          <w:szCs w:val="22"/>
          <w:lang w:eastAsia="en-GB"/>
        </w:rPr>
        <w:t>. In addition, it receive</w:t>
      </w:r>
      <w:r>
        <w:rPr>
          <w:rFonts w:ascii="Tahoma" w:hAnsi="Tahoma" w:cs="Tahoma"/>
          <w:sz w:val="22"/>
          <w:szCs w:val="22"/>
          <w:lang w:eastAsia="en-GB"/>
        </w:rPr>
        <w:t>d a Scotsman Fringe First award and</w:t>
      </w:r>
      <w:r w:rsidRPr="607FFA23">
        <w:rPr>
          <w:rFonts w:ascii="Tahoma" w:hAnsi="Tahoma" w:cs="Tahoma"/>
          <w:sz w:val="22"/>
          <w:szCs w:val="22"/>
          <w:lang w:eastAsia="en-GB"/>
        </w:rPr>
        <w:t xml:space="preserve"> </w:t>
      </w:r>
      <w:r>
        <w:rPr>
          <w:rFonts w:ascii="Tahoma" w:hAnsi="Tahoma" w:cs="Tahoma"/>
          <w:sz w:val="22"/>
          <w:szCs w:val="22"/>
          <w:lang w:eastAsia="en-GB"/>
        </w:rPr>
        <w:t>a Herald Angel award</w:t>
      </w:r>
      <w:r w:rsidRPr="607FFA23">
        <w:rPr>
          <w:rFonts w:ascii="Tahoma" w:hAnsi="Tahoma" w:cs="Tahoma"/>
          <w:sz w:val="22"/>
          <w:szCs w:val="22"/>
          <w:lang w:eastAsia="en-GB"/>
        </w:rPr>
        <w:t>.</w:t>
      </w:r>
    </w:p>
    <w:p w:rsidR="00CC39EE" w:rsidRPr="00AA3DBD" w:rsidRDefault="00CC39EE" w:rsidP="00261CD6">
      <w:pPr>
        <w:spacing w:line="276" w:lineRule="auto"/>
        <w:rPr>
          <w:rFonts w:ascii="Tahoma" w:hAnsi="Tahoma" w:cs="Tahoma"/>
          <w:color w:val="FF0000"/>
          <w:sz w:val="22"/>
          <w:szCs w:val="22"/>
          <w:lang w:eastAsia="en-GB"/>
        </w:rPr>
      </w:pPr>
      <w:r>
        <w:rPr>
          <w:rFonts w:ascii="Tahoma" w:hAnsi="Tahoma" w:cs="Tahoma"/>
          <w:sz w:val="22"/>
          <w:szCs w:val="22"/>
          <w:lang w:eastAsia="en-GB"/>
        </w:rPr>
        <w:lastRenderedPageBreak/>
        <w:t xml:space="preserve">In the run up to the Festival 2019 dates at Assembly Hall, </w:t>
      </w:r>
      <w:r w:rsidRPr="00FE21C4">
        <w:rPr>
          <w:rFonts w:ascii="Tahoma" w:hAnsi="Tahoma" w:cs="Tahoma"/>
          <w:i/>
          <w:sz w:val="22"/>
          <w:szCs w:val="22"/>
          <w:lang w:eastAsia="en-GB"/>
        </w:rPr>
        <w:t>What Girls Are Made Of</w:t>
      </w:r>
      <w:r>
        <w:rPr>
          <w:rFonts w:ascii="Tahoma" w:hAnsi="Tahoma" w:cs="Tahoma"/>
          <w:sz w:val="22"/>
          <w:szCs w:val="22"/>
          <w:lang w:eastAsia="en-GB"/>
        </w:rPr>
        <w:t xml:space="preserve"> will continue its touring, with dates at</w:t>
      </w:r>
      <w:r>
        <w:rPr>
          <w:rFonts w:ascii="Tahoma" w:hAnsi="Tahoma" w:cs="Tahoma"/>
          <w:sz w:val="22"/>
          <w:szCs w:val="22"/>
        </w:rPr>
        <w:t xml:space="preserve"> </w:t>
      </w:r>
      <w:r w:rsidRPr="00D36861">
        <w:rPr>
          <w:rFonts w:ascii="Tahoma" w:hAnsi="Tahoma" w:cs="Tahoma"/>
          <w:b/>
          <w:sz w:val="22"/>
          <w:szCs w:val="22"/>
        </w:rPr>
        <w:t>Edinburgh</w:t>
      </w:r>
      <w:r>
        <w:rPr>
          <w:rFonts w:ascii="Tahoma" w:hAnsi="Tahoma" w:cs="Tahoma"/>
          <w:sz w:val="22"/>
          <w:szCs w:val="22"/>
        </w:rPr>
        <w:t xml:space="preserve"> (Traverse Theatre, until 20 A</w:t>
      </w:r>
      <w:r w:rsidRPr="005E0A53">
        <w:rPr>
          <w:rFonts w:ascii="Tahoma" w:hAnsi="Tahoma" w:cs="Tahoma"/>
          <w:sz w:val="22"/>
          <w:szCs w:val="22"/>
        </w:rPr>
        <w:t>pril</w:t>
      </w:r>
      <w:r>
        <w:rPr>
          <w:rFonts w:ascii="Tahoma" w:hAnsi="Tahoma" w:cs="Tahoma"/>
          <w:sz w:val="22"/>
          <w:szCs w:val="22"/>
        </w:rPr>
        <w:t xml:space="preserve">); </w:t>
      </w:r>
      <w:r w:rsidRPr="00D36861">
        <w:rPr>
          <w:rFonts w:ascii="Tahoma" w:hAnsi="Tahoma" w:cs="Tahoma"/>
          <w:b/>
          <w:sz w:val="22"/>
          <w:szCs w:val="22"/>
        </w:rPr>
        <w:t>Belfast</w:t>
      </w:r>
      <w:r>
        <w:rPr>
          <w:rFonts w:ascii="Tahoma" w:hAnsi="Tahoma" w:cs="Tahoma"/>
          <w:sz w:val="22"/>
          <w:szCs w:val="22"/>
        </w:rPr>
        <w:t xml:space="preserve"> (The MAC, 1-</w:t>
      </w:r>
      <w:r w:rsidRPr="005E0A53">
        <w:rPr>
          <w:rFonts w:ascii="Tahoma" w:hAnsi="Tahoma" w:cs="Tahoma"/>
          <w:sz w:val="22"/>
          <w:szCs w:val="22"/>
        </w:rPr>
        <w:t>5 May</w:t>
      </w:r>
      <w:r>
        <w:rPr>
          <w:rFonts w:ascii="Tahoma" w:hAnsi="Tahoma" w:cs="Tahoma"/>
          <w:sz w:val="22"/>
          <w:szCs w:val="22"/>
        </w:rPr>
        <w:t xml:space="preserve">); </w:t>
      </w:r>
      <w:r w:rsidRPr="00D36861">
        <w:rPr>
          <w:rFonts w:ascii="Tahoma" w:hAnsi="Tahoma" w:cs="Tahoma"/>
          <w:b/>
          <w:sz w:val="22"/>
          <w:szCs w:val="22"/>
        </w:rPr>
        <w:t>Kirkcaldy</w:t>
      </w:r>
      <w:r>
        <w:rPr>
          <w:rFonts w:ascii="Tahoma" w:hAnsi="Tahoma" w:cs="Tahoma"/>
          <w:sz w:val="22"/>
          <w:szCs w:val="22"/>
        </w:rPr>
        <w:t xml:space="preserve"> (Adam Smith Theatre, 7 and </w:t>
      </w:r>
      <w:r w:rsidRPr="005E0A53">
        <w:rPr>
          <w:rFonts w:ascii="Tahoma" w:hAnsi="Tahoma" w:cs="Tahoma"/>
          <w:sz w:val="22"/>
          <w:szCs w:val="22"/>
        </w:rPr>
        <w:t>8 May</w:t>
      </w:r>
      <w:r>
        <w:rPr>
          <w:rFonts w:ascii="Tahoma" w:hAnsi="Tahoma" w:cs="Tahoma"/>
          <w:sz w:val="22"/>
          <w:szCs w:val="22"/>
        </w:rPr>
        <w:t xml:space="preserve">); </w:t>
      </w:r>
      <w:r w:rsidRPr="002403A5">
        <w:rPr>
          <w:rFonts w:ascii="Tahoma" w:hAnsi="Tahoma" w:cs="Tahoma"/>
          <w:b/>
          <w:sz w:val="22"/>
          <w:szCs w:val="22"/>
        </w:rPr>
        <w:t>Dundee</w:t>
      </w:r>
      <w:r>
        <w:rPr>
          <w:rFonts w:ascii="Tahoma" w:hAnsi="Tahoma" w:cs="Tahoma"/>
          <w:sz w:val="22"/>
          <w:szCs w:val="22"/>
        </w:rPr>
        <w:t xml:space="preserve"> (Dundee Rep, 14 and </w:t>
      </w:r>
      <w:r w:rsidRPr="005E0A53">
        <w:rPr>
          <w:rFonts w:ascii="Tahoma" w:hAnsi="Tahoma" w:cs="Tahoma"/>
          <w:sz w:val="22"/>
          <w:szCs w:val="22"/>
        </w:rPr>
        <w:t>15 May</w:t>
      </w:r>
      <w:r>
        <w:rPr>
          <w:rFonts w:ascii="Tahoma" w:hAnsi="Tahoma" w:cs="Tahoma"/>
          <w:sz w:val="22"/>
          <w:szCs w:val="22"/>
        </w:rPr>
        <w:t xml:space="preserve">); </w:t>
      </w:r>
      <w:proofErr w:type="spellStart"/>
      <w:r w:rsidRPr="005828AA">
        <w:rPr>
          <w:rFonts w:ascii="Tahoma" w:hAnsi="Tahoma" w:cs="Tahoma"/>
          <w:b/>
          <w:sz w:val="22"/>
          <w:szCs w:val="22"/>
        </w:rPr>
        <w:t>Stirling</w:t>
      </w:r>
      <w:proofErr w:type="spellEnd"/>
      <w:r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5E0A53">
        <w:rPr>
          <w:rFonts w:ascii="Tahoma" w:hAnsi="Tahoma" w:cs="Tahoma"/>
          <w:sz w:val="22"/>
          <w:szCs w:val="22"/>
        </w:rPr>
        <w:t>Macrobert</w:t>
      </w:r>
      <w:proofErr w:type="spellEnd"/>
      <w:r w:rsidRPr="005E0A53">
        <w:rPr>
          <w:rFonts w:ascii="Tahoma" w:hAnsi="Tahoma" w:cs="Tahoma"/>
          <w:sz w:val="22"/>
          <w:szCs w:val="22"/>
        </w:rPr>
        <w:t xml:space="preserve">, </w:t>
      </w:r>
      <w:r>
        <w:rPr>
          <w:rFonts w:ascii="Tahoma" w:hAnsi="Tahoma" w:cs="Tahoma"/>
          <w:sz w:val="22"/>
          <w:szCs w:val="22"/>
        </w:rPr>
        <w:t xml:space="preserve">17 and </w:t>
      </w:r>
      <w:r w:rsidRPr="005E0A53">
        <w:rPr>
          <w:rFonts w:ascii="Tahoma" w:hAnsi="Tahoma" w:cs="Tahoma"/>
          <w:sz w:val="22"/>
          <w:szCs w:val="22"/>
        </w:rPr>
        <w:t>18 May</w:t>
      </w:r>
      <w:r>
        <w:rPr>
          <w:rFonts w:ascii="Tahoma" w:hAnsi="Tahoma" w:cs="Tahoma"/>
          <w:sz w:val="22"/>
          <w:szCs w:val="22"/>
        </w:rPr>
        <w:t xml:space="preserve">); </w:t>
      </w:r>
      <w:r w:rsidRPr="00C60C1B">
        <w:rPr>
          <w:rFonts w:ascii="Tahoma" w:hAnsi="Tahoma" w:cs="Tahoma"/>
          <w:b/>
          <w:sz w:val="22"/>
          <w:szCs w:val="22"/>
        </w:rPr>
        <w:t>Brazil</w:t>
      </w:r>
      <w:r>
        <w:rPr>
          <w:rFonts w:ascii="Tahoma" w:hAnsi="Tahoma" w:cs="Tahoma"/>
          <w:sz w:val="22"/>
          <w:szCs w:val="22"/>
        </w:rPr>
        <w:t xml:space="preserve"> (</w:t>
      </w:r>
      <w:proofErr w:type="spellStart"/>
      <w:r>
        <w:rPr>
          <w:rFonts w:ascii="Tahoma" w:hAnsi="Tahoma" w:cs="Tahoma"/>
          <w:sz w:val="22"/>
          <w:szCs w:val="22"/>
        </w:rPr>
        <w:t>Cultura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Inglesa</w:t>
      </w:r>
      <w:proofErr w:type="spellEnd"/>
      <w:r>
        <w:rPr>
          <w:rFonts w:ascii="Tahoma" w:hAnsi="Tahoma" w:cs="Tahoma"/>
          <w:sz w:val="22"/>
          <w:szCs w:val="22"/>
        </w:rPr>
        <w:t xml:space="preserve"> Festival, 24-26 May); and </w:t>
      </w:r>
      <w:r w:rsidRPr="005828AA">
        <w:rPr>
          <w:rFonts w:ascii="Tahoma" w:hAnsi="Tahoma" w:cs="Tahoma"/>
          <w:b/>
          <w:sz w:val="22"/>
          <w:szCs w:val="22"/>
        </w:rPr>
        <w:t>Charleston, USA</w:t>
      </w:r>
      <w:r>
        <w:rPr>
          <w:rFonts w:ascii="Tahoma" w:hAnsi="Tahoma" w:cs="Tahoma"/>
          <w:sz w:val="22"/>
          <w:szCs w:val="22"/>
        </w:rPr>
        <w:t xml:space="preserve"> </w:t>
      </w:r>
      <w:r w:rsidRPr="005828AA">
        <w:rPr>
          <w:rFonts w:ascii="Tahoma" w:hAnsi="Tahoma" w:cs="Tahoma"/>
          <w:sz w:val="22"/>
          <w:szCs w:val="22"/>
        </w:rPr>
        <w:t>(Spoleto Festival, 4-8 June</w:t>
      </w:r>
      <w:r>
        <w:rPr>
          <w:rFonts w:ascii="Tahoma" w:hAnsi="Tahoma" w:cs="Tahoma"/>
          <w:sz w:val="22"/>
          <w:szCs w:val="22"/>
        </w:rPr>
        <w:t>).</w:t>
      </w:r>
    </w:p>
    <w:p w:rsidR="00857845" w:rsidRPr="00857845" w:rsidRDefault="00857845" w:rsidP="00857845">
      <w:pPr>
        <w:spacing w:line="276" w:lineRule="auto"/>
        <w:rPr>
          <w:rFonts w:ascii="Tahoma" w:hAnsi="Tahoma" w:cs="Tahoma"/>
          <w:sz w:val="22"/>
          <w:szCs w:val="22"/>
        </w:rPr>
      </w:pPr>
    </w:p>
    <w:p w:rsidR="00CE53CD" w:rsidRDefault="00052BF5" w:rsidP="00052BF5">
      <w:pPr>
        <w:spacing w:line="276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LISTINGS:</w:t>
      </w:r>
    </w:p>
    <w:p w:rsidR="00052BF5" w:rsidRPr="002C2B33" w:rsidRDefault="00052BF5" w:rsidP="00052BF5">
      <w:pPr>
        <w:spacing w:line="276" w:lineRule="auto"/>
        <w:rPr>
          <w:rFonts w:ascii="Tahoma" w:hAnsi="Tahoma" w:cs="Tahoma"/>
          <w:b/>
          <w:sz w:val="22"/>
          <w:szCs w:val="22"/>
        </w:rPr>
      </w:pPr>
      <w:r w:rsidRPr="002C2B33">
        <w:rPr>
          <w:rFonts w:ascii="Tahoma" w:hAnsi="Tahoma" w:cs="Tahoma"/>
          <w:b/>
          <w:sz w:val="22"/>
          <w:szCs w:val="22"/>
        </w:rPr>
        <w:t xml:space="preserve">Assembly Hall, </w:t>
      </w:r>
      <w:r w:rsidR="00CC39EE">
        <w:rPr>
          <w:rFonts w:ascii="Tahoma" w:hAnsi="Tahoma" w:cs="Tahoma"/>
          <w:b/>
          <w:sz w:val="22"/>
          <w:szCs w:val="22"/>
        </w:rPr>
        <w:t>Edinburgh</w:t>
      </w:r>
      <w:r w:rsidRPr="002C2B33">
        <w:rPr>
          <w:rFonts w:ascii="Tahoma" w:hAnsi="Tahoma" w:cs="Tahoma"/>
          <w:b/>
          <w:sz w:val="22"/>
          <w:szCs w:val="22"/>
        </w:rPr>
        <w:t>, EH1 2LU</w:t>
      </w:r>
    </w:p>
    <w:p w:rsidR="00052BF5" w:rsidRDefault="002C2B33" w:rsidP="00052BF5">
      <w:pPr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>Tickets o</w:t>
      </w:r>
      <w:r w:rsidR="002A2E35">
        <w:rPr>
          <w:rFonts w:ascii="Tahoma" w:eastAsiaTheme="minorHAnsi" w:hAnsi="Tahoma" w:cs="Tahoma"/>
          <w:sz w:val="22"/>
          <w:szCs w:val="22"/>
          <w:lang w:val="en-GB" w:eastAsia="en-US"/>
        </w:rPr>
        <w:t>n sale now: 0131 623 3030 and online</w:t>
      </w:r>
      <w:r w:rsidR="00292C16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via assemblyfestival.com</w:t>
      </w:r>
      <w:r w:rsidR="001752B9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hyperlink r:id="rId10" w:history="1">
        <w:r w:rsidR="001752B9" w:rsidRPr="001752B9">
          <w:rPr>
            <w:rStyle w:val="Hyperlink"/>
            <w:rFonts w:ascii="Tahoma" w:eastAsiaTheme="minorHAnsi" w:hAnsi="Tahoma" w:cs="Tahoma"/>
            <w:sz w:val="22"/>
            <w:szCs w:val="22"/>
            <w:lang w:val="en-GB" w:eastAsia="en-US"/>
          </w:rPr>
          <w:t>here</w:t>
        </w:r>
      </w:hyperlink>
    </w:p>
    <w:p w:rsidR="00CC39EE" w:rsidRDefault="00CC39EE" w:rsidP="00052BF5">
      <w:pPr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:rsidR="00CC39EE" w:rsidRPr="00CC39EE" w:rsidRDefault="00CC39EE" w:rsidP="00052BF5">
      <w:pPr>
        <w:spacing w:line="276" w:lineRule="auto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CC39EE">
        <w:rPr>
          <w:rFonts w:ascii="Tahoma" w:eastAsiaTheme="minorHAnsi" w:hAnsi="Tahoma" w:cs="Tahoma"/>
          <w:b/>
          <w:sz w:val="22"/>
          <w:szCs w:val="22"/>
          <w:lang w:val="en-GB" w:eastAsia="en-US"/>
        </w:rPr>
        <w:t>Soho Theatre, London, W1D 3NE</w:t>
      </w:r>
    </w:p>
    <w:p w:rsidR="00CC39EE" w:rsidRPr="00052BF5" w:rsidRDefault="00CC39EE" w:rsidP="00052BF5">
      <w:pPr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Tickets on sale now: </w:t>
      </w:r>
      <w:r w:rsidR="00843537">
        <w:rPr>
          <w:rFonts w:ascii="Tahoma" w:eastAsiaTheme="minorHAnsi" w:hAnsi="Tahoma" w:cs="Tahoma"/>
          <w:sz w:val="22"/>
          <w:szCs w:val="22"/>
          <w:lang w:val="en-GB" w:eastAsia="en-US"/>
        </w:rPr>
        <w:t>020 7478 0100 and online via sohotheatre.com</w:t>
      </w:r>
      <w:r w:rsidR="00967051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hyperlink r:id="rId11" w:history="1">
        <w:r w:rsidR="00967051" w:rsidRPr="00967051">
          <w:rPr>
            <w:rStyle w:val="Hyperlink"/>
            <w:rFonts w:ascii="Tahoma" w:eastAsiaTheme="minorHAnsi" w:hAnsi="Tahoma" w:cs="Tahoma"/>
            <w:sz w:val="22"/>
            <w:szCs w:val="22"/>
            <w:lang w:val="en-GB" w:eastAsia="en-US"/>
          </w:rPr>
          <w:t>here</w:t>
        </w:r>
      </w:hyperlink>
      <w:bookmarkStart w:id="0" w:name="_GoBack"/>
      <w:bookmarkEnd w:id="0"/>
    </w:p>
    <w:p w:rsidR="00931E94" w:rsidRDefault="00931E94" w:rsidP="005545ED">
      <w:pPr>
        <w:rPr>
          <w:rFonts w:ascii="Tahoma" w:hAnsi="Tahoma"/>
          <w:sz w:val="22"/>
          <w:szCs w:val="22"/>
        </w:rPr>
      </w:pPr>
    </w:p>
    <w:p w:rsidR="005545ED" w:rsidRDefault="005545ED" w:rsidP="005545ED">
      <w:pPr>
        <w:rPr>
          <w:rFonts w:ascii="Tahoma" w:hAnsi="Tahoma" w:cs="Tahoma"/>
          <w:b/>
          <w:sz w:val="22"/>
          <w:szCs w:val="22"/>
        </w:rPr>
      </w:pPr>
      <w:r w:rsidRPr="0020149A">
        <w:rPr>
          <w:rFonts w:ascii="Tahoma" w:hAnsi="Tahoma"/>
          <w:sz w:val="22"/>
          <w:szCs w:val="22"/>
        </w:rPr>
        <w:t xml:space="preserve">For more information, press releases or images, contact </w:t>
      </w:r>
      <w:hyperlink r:id="rId12" w:history="1">
        <w:r w:rsidRPr="0020149A">
          <w:rPr>
            <w:rStyle w:val="Hyperlink"/>
            <w:rFonts w:ascii="Tahoma" w:hAnsi="Tahoma"/>
            <w:sz w:val="22"/>
            <w:szCs w:val="22"/>
          </w:rPr>
          <w:t>anna.docherty@traverse.co.uk</w:t>
        </w:r>
      </w:hyperlink>
    </w:p>
    <w:p w:rsidR="00B97525" w:rsidRDefault="00B97525" w:rsidP="005545ED">
      <w:pPr>
        <w:pStyle w:val="Default"/>
        <w:rPr>
          <w:b/>
          <w:sz w:val="22"/>
          <w:szCs w:val="22"/>
        </w:rPr>
      </w:pPr>
    </w:p>
    <w:p w:rsidR="00B97525" w:rsidRDefault="00B97525" w:rsidP="005545ED">
      <w:pPr>
        <w:pStyle w:val="Default"/>
        <w:rPr>
          <w:b/>
          <w:sz w:val="22"/>
          <w:szCs w:val="22"/>
        </w:rPr>
      </w:pPr>
    </w:p>
    <w:p w:rsidR="005545ED" w:rsidRPr="00284D2C" w:rsidRDefault="005545ED" w:rsidP="005545ED">
      <w:pPr>
        <w:pStyle w:val="Default"/>
        <w:rPr>
          <w:b/>
          <w:sz w:val="22"/>
          <w:szCs w:val="22"/>
        </w:rPr>
      </w:pPr>
      <w:r w:rsidRPr="00284D2C">
        <w:rPr>
          <w:b/>
          <w:sz w:val="22"/>
          <w:szCs w:val="22"/>
        </w:rPr>
        <w:t>The Traverse Theatre</w:t>
      </w:r>
      <w:r w:rsidR="002C2B33">
        <w:rPr>
          <w:b/>
          <w:sz w:val="22"/>
          <w:szCs w:val="22"/>
        </w:rPr>
        <w:t xml:space="preserve"> and </w:t>
      </w:r>
      <w:r w:rsidR="002C2B33" w:rsidRPr="002C2B33">
        <w:rPr>
          <w:b/>
          <w:i/>
          <w:sz w:val="22"/>
          <w:szCs w:val="22"/>
        </w:rPr>
        <w:t xml:space="preserve">What Girls Are Made </w:t>
      </w:r>
      <w:proofErr w:type="gramStart"/>
      <w:r w:rsidR="002C2B33" w:rsidRPr="002C2B33">
        <w:rPr>
          <w:b/>
          <w:i/>
          <w:sz w:val="22"/>
          <w:szCs w:val="22"/>
        </w:rPr>
        <w:t>Of</w:t>
      </w:r>
      <w:r w:rsidRPr="00284D2C">
        <w:rPr>
          <w:b/>
          <w:sz w:val="22"/>
          <w:szCs w:val="22"/>
        </w:rPr>
        <w:t xml:space="preserve"> </w:t>
      </w:r>
      <w:r w:rsidR="00B97525">
        <w:rPr>
          <w:b/>
          <w:sz w:val="22"/>
          <w:szCs w:val="22"/>
        </w:rPr>
        <w:t xml:space="preserve"> </w:t>
      </w:r>
      <w:r w:rsidRPr="00284D2C">
        <w:rPr>
          <w:b/>
          <w:sz w:val="22"/>
          <w:szCs w:val="22"/>
        </w:rPr>
        <w:t>is</w:t>
      </w:r>
      <w:proofErr w:type="gramEnd"/>
      <w:r w:rsidRPr="00284D2C">
        <w:rPr>
          <w:b/>
          <w:sz w:val="22"/>
          <w:szCs w:val="22"/>
        </w:rPr>
        <w:t xml:space="preserve"> supported by:</w:t>
      </w:r>
    </w:p>
    <w:p w:rsidR="005545ED" w:rsidRDefault="005545ED" w:rsidP="005545ED">
      <w:pPr>
        <w:pStyle w:val="Default"/>
        <w:rPr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5D730657" wp14:editId="2A0469B7">
            <wp:simplePos x="0" y="0"/>
            <wp:positionH relativeFrom="column">
              <wp:posOffset>1457325</wp:posOffset>
            </wp:positionH>
            <wp:positionV relativeFrom="paragraph">
              <wp:posOffset>106680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3" name="Picture 3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5ED" w:rsidRPr="0065547A" w:rsidRDefault="00F108C6" w:rsidP="005545ED">
      <w:pPr>
        <w:pStyle w:val="Default"/>
        <w:rPr>
          <w:sz w:val="22"/>
          <w:szCs w:val="22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13970</wp:posOffset>
            </wp:positionV>
            <wp:extent cx="14382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457" y="21140"/>
                <wp:lineTo x="21457" y="0"/>
                <wp:lineTo x="0" y="0"/>
              </wp:wrapPolygon>
            </wp:wrapTight>
            <wp:docPr id="8" name="Picture 8" descr="C:\Users\anna.docherty\AppData\Local\Microsoft\Windows\Temporary Internet Files\Content.Outlook\0FIFCTY7\MADE IN SCOTLAND 4c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docherty\AppData\Local\Microsoft\Windows\Temporary Internet Files\Content.Outlook\0FIFCTY7\MADE IN SCOTLAND 4co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ED">
        <w:rPr>
          <w:noProof/>
        </w:rPr>
        <w:drawing>
          <wp:anchor distT="0" distB="0" distL="114300" distR="114300" simplePos="0" relativeHeight="251662336" behindDoc="1" locked="0" layoutInCell="1" allowOverlap="1" wp14:anchorId="51768F97" wp14:editId="4C6F72A4">
            <wp:simplePos x="0" y="0"/>
            <wp:positionH relativeFrom="column">
              <wp:posOffset>-36195</wp:posOffset>
            </wp:positionH>
            <wp:positionV relativeFrom="paragraph">
              <wp:posOffset>9525</wp:posOffset>
            </wp:positionV>
            <wp:extent cx="141732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4" y="19938"/>
                <wp:lineTo x="21194" y="0"/>
                <wp:lineTo x="0" y="0"/>
              </wp:wrapPolygon>
            </wp:wrapTight>
            <wp:docPr id="4" name="Picture 4" descr="City of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Edinburg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5ED" w:rsidRDefault="005545ED" w:rsidP="005545ED">
      <w:pPr>
        <w:rPr>
          <w:rFonts w:ascii="Tahoma" w:hAnsi="Tahoma" w:cs="Tahoma"/>
          <w:bCs/>
          <w:sz w:val="22"/>
          <w:szCs w:val="22"/>
        </w:rPr>
      </w:pPr>
    </w:p>
    <w:p w:rsidR="00514E41" w:rsidRDefault="00514E41" w:rsidP="005545ED">
      <w:pPr>
        <w:rPr>
          <w:rFonts w:ascii="Tahoma" w:hAnsi="Tahoma" w:cs="Tahoma"/>
          <w:bCs/>
          <w:sz w:val="22"/>
          <w:szCs w:val="22"/>
        </w:rPr>
      </w:pPr>
    </w:p>
    <w:p w:rsidR="00514E41" w:rsidRDefault="00514E41" w:rsidP="005545ED">
      <w:pPr>
        <w:rPr>
          <w:rFonts w:ascii="Tahoma" w:hAnsi="Tahoma" w:cs="Tahoma"/>
          <w:bCs/>
          <w:sz w:val="22"/>
          <w:szCs w:val="22"/>
        </w:rPr>
      </w:pPr>
    </w:p>
    <w:p w:rsidR="005545ED" w:rsidRDefault="005545ED" w:rsidP="005545ED">
      <w:pPr>
        <w:rPr>
          <w:rFonts w:ascii="Tahoma" w:hAnsi="Tahoma" w:cs="Tahoma"/>
          <w:color w:val="000000"/>
          <w:sz w:val="22"/>
          <w:szCs w:val="22"/>
          <w:lang w:eastAsia="en-GB"/>
        </w:rPr>
      </w:pPr>
    </w:p>
    <w:p w:rsidR="005545ED" w:rsidRDefault="005545ED" w:rsidP="005545ED">
      <w:pPr>
        <w:rPr>
          <w:rFonts w:ascii="Tahoma" w:hAnsi="Tahoma" w:cs="Tahoma"/>
          <w:color w:val="000000"/>
          <w:sz w:val="22"/>
          <w:szCs w:val="22"/>
          <w:lang w:eastAsia="en-GB"/>
        </w:rPr>
      </w:pPr>
      <w:r w:rsidRPr="00E039C4">
        <w:rPr>
          <w:rFonts w:ascii="Tahoma" w:hAnsi="Tahoma" w:cs="Tahoma"/>
          <w:color w:val="000000"/>
          <w:sz w:val="22"/>
          <w:szCs w:val="22"/>
          <w:lang w:eastAsia="en-GB"/>
        </w:rPr>
        <w:t>Traverse Theatre (Scotland) is a Limited Company (Registered Number SC 076037) and Scottish Charity (Registered Number SC 002368) with its Registered Office at 10 Cambridge Street, Edinburgh, Scotland, EH1 2ED.</w:t>
      </w:r>
    </w:p>
    <w:p w:rsidR="0049406A" w:rsidRDefault="0049406A" w:rsidP="005545ED">
      <w:pPr>
        <w:rPr>
          <w:rFonts w:ascii="Tahoma" w:hAnsi="Tahoma" w:cs="Tahoma"/>
          <w:color w:val="000000"/>
          <w:sz w:val="22"/>
          <w:szCs w:val="22"/>
          <w:lang w:eastAsia="en-GB"/>
        </w:rPr>
      </w:pPr>
    </w:p>
    <w:p w:rsidR="005545ED" w:rsidRDefault="005545ED" w:rsidP="005545ED">
      <w:pPr>
        <w:rPr>
          <w:rFonts w:ascii="Tahoma" w:eastAsiaTheme="minorHAnsi" w:hAnsi="Tahoma" w:cs="Tahoma"/>
          <w:b/>
          <w:iCs/>
          <w:sz w:val="22"/>
          <w:szCs w:val="22"/>
          <w:lang w:eastAsia="en-GB"/>
        </w:rPr>
      </w:pPr>
    </w:p>
    <w:p w:rsidR="005545ED" w:rsidRDefault="005545ED" w:rsidP="005545ED">
      <w:pPr>
        <w:rPr>
          <w:rFonts w:ascii="Tahoma" w:eastAsiaTheme="minorHAnsi" w:hAnsi="Tahoma" w:cs="Tahoma"/>
          <w:b/>
          <w:iCs/>
          <w:sz w:val="22"/>
          <w:szCs w:val="22"/>
          <w:lang w:eastAsia="en-GB"/>
        </w:rPr>
      </w:pPr>
      <w:r w:rsidRPr="00E35210">
        <w:rPr>
          <w:rFonts w:ascii="Tahoma" w:eastAsiaTheme="minorHAnsi" w:hAnsi="Tahoma" w:cs="Tahoma"/>
          <w:b/>
          <w:iCs/>
          <w:sz w:val="22"/>
          <w:szCs w:val="22"/>
          <w:lang w:eastAsia="en-GB"/>
        </w:rPr>
        <w:t>-ENDS-</w:t>
      </w:r>
    </w:p>
    <w:p w:rsidR="005545ED" w:rsidRDefault="005545ED" w:rsidP="005545ED">
      <w:pPr>
        <w:spacing w:after="200" w:line="276" w:lineRule="auto"/>
        <w:rPr>
          <w:rFonts w:ascii="Tahoma" w:hAnsi="Tahoma" w:cs="Tahoma"/>
          <w:sz w:val="22"/>
          <w:szCs w:val="22"/>
          <w:lang w:eastAsia="en-GB"/>
        </w:rPr>
      </w:pPr>
    </w:p>
    <w:p w:rsidR="00DF5C25" w:rsidRPr="005545ED" w:rsidRDefault="00DF5C25" w:rsidP="005545ED">
      <w:pPr>
        <w:rPr>
          <w:rFonts w:eastAsia="Calibri"/>
        </w:rPr>
      </w:pPr>
    </w:p>
    <w:sectPr w:rsidR="00DF5C25" w:rsidRPr="005545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4B56"/>
    <w:multiLevelType w:val="hybridMultilevel"/>
    <w:tmpl w:val="0B145A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DD793F"/>
    <w:multiLevelType w:val="hybridMultilevel"/>
    <w:tmpl w:val="A5F88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823EE"/>
    <w:multiLevelType w:val="hybridMultilevel"/>
    <w:tmpl w:val="56D8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74AC6"/>
    <w:multiLevelType w:val="hybridMultilevel"/>
    <w:tmpl w:val="C1C66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94936"/>
    <w:multiLevelType w:val="hybridMultilevel"/>
    <w:tmpl w:val="D5920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B61FA"/>
    <w:multiLevelType w:val="hybridMultilevel"/>
    <w:tmpl w:val="0BF29F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7342E8"/>
    <w:multiLevelType w:val="hybridMultilevel"/>
    <w:tmpl w:val="E8DA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2E703E"/>
    <w:multiLevelType w:val="hybridMultilevel"/>
    <w:tmpl w:val="93E2E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B8784F"/>
    <w:multiLevelType w:val="hybridMultilevel"/>
    <w:tmpl w:val="92FE7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37652C"/>
    <w:multiLevelType w:val="hybridMultilevel"/>
    <w:tmpl w:val="0DF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4D26D8"/>
    <w:multiLevelType w:val="hybridMultilevel"/>
    <w:tmpl w:val="E25A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747640"/>
    <w:multiLevelType w:val="hybridMultilevel"/>
    <w:tmpl w:val="B31A7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231AD8"/>
    <w:multiLevelType w:val="hybridMultilevel"/>
    <w:tmpl w:val="B1BCF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0"/>
  </w:num>
  <w:num w:numId="7">
    <w:abstractNumId w:val="9"/>
  </w:num>
  <w:num w:numId="8">
    <w:abstractNumId w:val="7"/>
  </w:num>
  <w:num w:numId="9">
    <w:abstractNumId w:val="11"/>
  </w:num>
  <w:num w:numId="10">
    <w:abstractNumId w:val="10"/>
  </w:num>
  <w:num w:numId="11">
    <w:abstractNumId w:val="2"/>
  </w:num>
  <w:num w:numId="12">
    <w:abstractNumId w:val="1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B2"/>
    <w:rsid w:val="00005234"/>
    <w:rsid w:val="000127D0"/>
    <w:rsid w:val="000223D8"/>
    <w:rsid w:val="00037048"/>
    <w:rsid w:val="00052A66"/>
    <w:rsid w:val="00052BF5"/>
    <w:rsid w:val="00061932"/>
    <w:rsid w:val="00061FD5"/>
    <w:rsid w:val="00082028"/>
    <w:rsid w:val="000C293A"/>
    <w:rsid w:val="000D3FCF"/>
    <w:rsid w:val="000D7435"/>
    <w:rsid w:val="00124C37"/>
    <w:rsid w:val="00153C5E"/>
    <w:rsid w:val="001752B9"/>
    <w:rsid w:val="00183600"/>
    <w:rsid w:val="0018617A"/>
    <w:rsid w:val="001A30C7"/>
    <w:rsid w:val="001B429C"/>
    <w:rsid w:val="0021439E"/>
    <w:rsid w:val="00214F1B"/>
    <w:rsid w:val="00226F5A"/>
    <w:rsid w:val="00231E16"/>
    <w:rsid w:val="00243EA7"/>
    <w:rsid w:val="00261CD6"/>
    <w:rsid w:val="00261D27"/>
    <w:rsid w:val="00274AF1"/>
    <w:rsid w:val="00276216"/>
    <w:rsid w:val="00292C16"/>
    <w:rsid w:val="002A2E35"/>
    <w:rsid w:val="002B6086"/>
    <w:rsid w:val="002C0C1F"/>
    <w:rsid w:val="002C2B33"/>
    <w:rsid w:val="002C5CF1"/>
    <w:rsid w:val="002E16B0"/>
    <w:rsid w:val="002F5B78"/>
    <w:rsid w:val="0030649C"/>
    <w:rsid w:val="003077A9"/>
    <w:rsid w:val="0033590F"/>
    <w:rsid w:val="003B7918"/>
    <w:rsid w:val="003C6D47"/>
    <w:rsid w:val="003D0B1C"/>
    <w:rsid w:val="003D4566"/>
    <w:rsid w:val="003D70EA"/>
    <w:rsid w:val="003E24D9"/>
    <w:rsid w:val="003E398E"/>
    <w:rsid w:val="003F57AD"/>
    <w:rsid w:val="0043123A"/>
    <w:rsid w:val="004576D7"/>
    <w:rsid w:val="0046074F"/>
    <w:rsid w:val="0049406A"/>
    <w:rsid w:val="004D2AF4"/>
    <w:rsid w:val="00506523"/>
    <w:rsid w:val="00514E41"/>
    <w:rsid w:val="0051791B"/>
    <w:rsid w:val="00535608"/>
    <w:rsid w:val="00537578"/>
    <w:rsid w:val="005545ED"/>
    <w:rsid w:val="005A0925"/>
    <w:rsid w:val="005A6701"/>
    <w:rsid w:val="005C2192"/>
    <w:rsid w:val="005E43FD"/>
    <w:rsid w:val="00636777"/>
    <w:rsid w:val="006C2DE3"/>
    <w:rsid w:val="006F4DD2"/>
    <w:rsid w:val="00703620"/>
    <w:rsid w:val="007037B7"/>
    <w:rsid w:val="00726F34"/>
    <w:rsid w:val="0072737E"/>
    <w:rsid w:val="007373DC"/>
    <w:rsid w:val="007519A9"/>
    <w:rsid w:val="00774F8B"/>
    <w:rsid w:val="007B3ABF"/>
    <w:rsid w:val="007C2C22"/>
    <w:rsid w:val="007E566E"/>
    <w:rsid w:val="007F47CF"/>
    <w:rsid w:val="007F7007"/>
    <w:rsid w:val="0081026A"/>
    <w:rsid w:val="008367E0"/>
    <w:rsid w:val="00843537"/>
    <w:rsid w:val="00857845"/>
    <w:rsid w:val="0087009F"/>
    <w:rsid w:val="00876226"/>
    <w:rsid w:val="0087746B"/>
    <w:rsid w:val="00883F89"/>
    <w:rsid w:val="008D2EB2"/>
    <w:rsid w:val="00931E94"/>
    <w:rsid w:val="00933A64"/>
    <w:rsid w:val="00941EFB"/>
    <w:rsid w:val="0095757F"/>
    <w:rsid w:val="00965115"/>
    <w:rsid w:val="00966837"/>
    <w:rsid w:val="00967051"/>
    <w:rsid w:val="00982034"/>
    <w:rsid w:val="00992A70"/>
    <w:rsid w:val="009B2D6C"/>
    <w:rsid w:val="009E6C5C"/>
    <w:rsid w:val="009E74AC"/>
    <w:rsid w:val="009F502A"/>
    <w:rsid w:val="009F6720"/>
    <w:rsid w:val="00A1441F"/>
    <w:rsid w:val="00A204C0"/>
    <w:rsid w:val="00AA3DBD"/>
    <w:rsid w:val="00AB05F2"/>
    <w:rsid w:val="00AB253E"/>
    <w:rsid w:val="00B23FE8"/>
    <w:rsid w:val="00B43DD5"/>
    <w:rsid w:val="00B44A07"/>
    <w:rsid w:val="00B50115"/>
    <w:rsid w:val="00B938F3"/>
    <w:rsid w:val="00B97525"/>
    <w:rsid w:val="00C12D68"/>
    <w:rsid w:val="00C2783B"/>
    <w:rsid w:val="00C37FCA"/>
    <w:rsid w:val="00C464C6"/>
    <w:rsid w:val="00C5534D"/>
    <w:rsid w:val="00C66428"/>
    <w:rsid w:val="00C93C9F"/>
    <w:rsid w:val="00CC39EE"/>
    <w:rsid w:val="00CD1E93"/>
    <w:rsid w:val="00CE0306"/>
    <w:rsid w:val="00CE53CD"/>
    <w:rsid w:val="00D10E05"/>
    <w:rsid w:val="00D228B9"/>
    <w:rsid w:val="00D25C72"/>
    <w:rsid w:val="00D463C5"/>
    <w:rsid w:val="00D60C16"/>
    <w:rsid w:val="00D60FE9"/>
    <w:rsid w:val="00D65289"/>
    <w:rsid w:val="00D75778"/>
    <w:rsid w:val="00D75DF3"/>
    <w:rsid w:val="00D94C21"/>
    <w:rsid w:val="00D95E7C"/>
    <w:rsid w:val="00DA405C"/>
    <w:rsid w:val="00DF0B2A"/>
    <w:rsid w:val="00DF383A"/>
    <w:rsid w:val="00DF5C25"/>
    <w:rsid w:val="00E1637F"/>
    <w:rsid w:val="00E16E22"/>
    <w:rsid w:val="00E32A35"/>
    <w:rsid w:val="00E403F4"/>
    <w:rsid w:val="00E475DC"/>
    <w:rsid w:val="00E648CD"/>
    <w:rsid w:val="00E86502"/>
    <w:rsid w:val="00EA1AB2"/>
    <w:rsid w:val="00EB1D1E"/>
    <w:rsid w:val="00EC2753"/>
    <w:rsid w:val="00EC2870"/>
    <w:rsid w:val="00EC47C6"/>
    <w:rsid w:val="00EC687C"/>
    <w:rsid w:val="00ED56B2"/>
    <w:rsid w:val="00EE13E6"/>
    <w:rsid w:val="00F04D5F"/>
    <w:rsid w:val="00F108C6"/>
    <w:rsid w:val="00F12C2C"/>
    <w:rsid w:val="00F26F28"/>
    <w:rsid w:val="00F37130"/>
    <w:rsid w:val="00F5563A"/>
    <w:rsid w:val="00F92039"/>
    <w:rsid w:val="00FA52AD"/>
    <w:rsid w:val="00FC4015"/>
    <w:rsid w:val="00FC5827"/>
    <w:rsid w:val="00FD45BD"/>
    <w:rsid w:val="00FE21C4"/>
    <w:rsid w:val="4867B653"/>
    <w:rsid w:val="607FF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545ED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545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06A"/>
    <w:rPr>
      <w:rFonts w:ascii="Tahoma" w:eastAsia="Times New Roman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545ED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545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06A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docherty@traverse.co.uk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anna.docherty@traverse.co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ohotheatre.com/shows/what-girls-are-made-of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assemblyfestival.com/whats-on/what-girls-are-made-o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@traverse.co.u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Theatre</Company>
  <LinksUpToDate>false</LinksUpToDate>
  <CharactersWithSpaces>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Docherty</dc:creator>
  <cp:lastModifiedBy>Anna Docherty</cp:lastModifiedBy>
  <cp:revision>16</cp:revision>
  <dcterms:created xsi:type="dcterms:W3CDTF">2019-04-17T12:19:00Z</dcterms:created>
  <dcterms:modified xsi:type="dcterms:W3CDTF">2019-04-18T10:57:00Z</dcterms:modified>
</cp:coreProperties>
</file>