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1B0D" w14:textId="77777777" w:rsidR="000414DF" w:rsidRDefault="000414DF" w:rsidP="000414DF">
      <w:pPr>
        <w:jc w:val="center"/>
        <w:rPr>
          <w:rFonts w:asciiTheme="majorHAnsi" w:hAnsiTheme="majorHAnsi"/>
          <w:b/>
          <w:sz w:val="22"/>
          <w:szCs w:val="22"/>
          <w:u w:val="single"/>
        </w:rPr>
      </w:pPr>
      <w:bookmarkStart w:id="0" w:name="_GoBack"/>
      <w:bookmarkEnd w:id="0"/>
      <w:r w:rsidRPr="003A0ED1">
        <w:rPr>
          <w:rFonts w:asciiTheme="majorHAnsi" w:hAnsiTheme="majorHAnsi"/>
          <w:b/>
          <w:sz w:val="22"/>
          <w:szCs w:val="22"/>
          <w:u w:val="single"/>
        </w:rPr>
        <w:t xml:space="preserve">Traverse Theatre and Institute for Advanced studies in the Humanities (IASH) </w:t>
      </w:r>
      <w:r>
        <w:rPr>
          <w:rFonts w:asciiTheme="majorHAnsi" w:hAnsiTheme="majorHAnsi"/>
          <w:b/>
          <w:sz w:val="22"/>
          <w:szCs w:val="22"/>
          <w:u w:val="single"/>
        </w:rPr>
        <w:t>Digital Fellowship</w:t>
      </w:r>
      <w:r w:rsidR="008B6DF4">
        <w:rPr>
          <w:rFonts w:asciiTheme="majorHAnsi" w:hAnsiTheme="majorHAnsi"/>
          <w:b/>
          <w:sz w:val="22"/>
          <w:szCs w:val="22"/>
          <w:u w:val="single"/>
        </w:rPr>
        <w:t xml:space="preserve"> 2021</w:t>
      </w:r>
    </w:p>
    <w:p w14:paraId="7492AA3F" w14:textId="77777777" w:rsidR="000414DF" w:rsidRPr="003A0ED1" w:rsidRDefault="000414DF" w:rsidP="000414DF">
      <w:pPr>
        <w:rPr>
          <w:rFonts w:asciiTheme="majorHAnsi" w:hAnsiTheme="majorHAnsi"/>
          <w:b/>
          <w:sz w:val="22"/>
          <w:szCs w:val="22"/>
          <w:u w:val="single"/>
        </w:rPr>
      </w:pPr>
    </w:p>
    <w:p w14:paraId="399A1BA3" w14:textId="77777777" w:rsidR="000414DF" w:rsidRPr="003A0ED1" w:rsidRDefault="000414DF" w:rsidP="000414DF">
      <w:pPr>
        <w:rPr>
          <w:rFonts w:asciiTheme="majorHAnsi" w:hAnsiTheme="majorHAnsi"/>
          <w:sz w:val="22"/>
          <w:szCs w:val="22"/>
        </w:rPr>
      </w:pPr>
    </w:p>
    <w:p w14:paraId="682313A7" w14:textId="77777777" w:rsidR="000414DF" w:rsidRPr="003A0ED1" w:rsidRDefault="000414DF" w:rsidP="000414DF">
      <w:pPr>
        <w:jc w:val="center"/>
        <w:rPr>
          <w:rFonts w:asciiTheme="majorHAnsi" w:hAnsiTheme="majorHAnsi"/>
          <w:i/>
          <w:sz w:val="22"/>
          <w:szCs w:val="22"/>
        </w:rPr>
      </w:pPr>
      <w:r w:rsidRPr="003A0ED1">
        <w:rPr>
          <w:rFonts w:asciiTheme="majorHAnsi" w:hAnsiTheme="majorHAnsi"/>
          <w:i/>
          <w:sz w:val="22"/>
          <w:szCs w:val="22"/>
        </w:rPr>
        <w:t>Do you have the beginnings of a brilliant story to tell?</w:t>
      </w:r>
    </w:p>
    <w:p w14:paraId="24B5ECE6" w14:textId="77777777" w:rsidR="000414DF" w:rsidRPr="003A0ED1" w:rsidRDefault="000414DF" w:rsidP="000414DF">
      <w:pPr>
        <w:jc w:val="center"/>
        <w:rPr>
          <w:rFonts w:asciiTheme="majorHAnsi" w:hAnsiTheme="majorHAnsi"/>
          <w:i/>
          <w:sz w:val="22"/>
          <w:szCs w:val="22"/>
        </w:rPr>
      </w:pPr>
      <w:r w:rsidRPr="003A0ED1">
        <w:rPr>
          <w:rFonts w:asciiTheme="majorHAnsi" w:hAnsiTheme="majorHAnsi"/>
          <w:i/>
          <w:sz w:val="22"/>
          <w:szCs w:val="22"/>
        </w:rPr>
        <w:t>An inspiring idea to unpack?</w:t>
      </w:r>
    </w:p>
    <w:p w14:paraId="724DF75D" w14:textId="77777777" w:rsidR="000414DF" w:rsidRPr="003A0ED1" w:rsidRDefault="000414DF" w:rsidP="000414DF">
      <w:pPr>
        <w:jc w:val="center"/>
        <w:rPr>
          <w:rFonts w:asciiTheme="majorHAnsi" w:hAnsiTheme="majorHAnsi"/>
          <w:i/>
          <w:sz w:val="22"/>
          <w:szCs w:val="22"/>
        </w:rPr>
      </w:pPr>
      <w:r w:rsidRPr="003A0ED1">
        <w:rPr>
          <w:rFonts w:asciiTheme="majorHAnsi" w:hAnsiTheme="majorHAnsi"/>
          <w:i/>
          <w:sz w:val="22"/>
          <w:szCs w:val="22"/>
        </w:rPr>
        <w:t>Or a new form of theatre to explore?</w:t>
      </w:r>
    </w:p>
    <w:p w14:paraId="34179363" w14:textId="77777777" w:rsidR="000414DF" w:rsidRPr="003A0ED1" w:rsidRDefault="000414DF" w:rsidP="000414DF">
      <w:pPr>
        <w:jc w:val="center"/>
        <w:rPr>
          <w:rFonts w:asciiTheme="majorHAnsi" w:hAnsiTheme="majorHAnsi"/>
          <w:i/>
          <w:sz w:val="22"/>
          <w:szCs w:val="22"/>
        </w:rPr>
      </w:pPr>
      <w:r w:rsidRPr="003A0ED1">
        <w:rPr>
          <w:rFonts w:asciiTheme="majorHAnsi" w:hAnsiTheme="majorHAnsi"/>
          <w:i/>
          <w:sz w:val="22"/>
          <w:szCs w:val="22"/>
        </w:rPr>
        <w:t xml:space="preserve">Then the IASH/Traverse Creative Fellowships 2021 </w:t>
      </w:r>
      <w:r>
        <w:rPr>
          <w:rFonts w:asciiTheme="majorHAnsi" w:hAnsiTheme="majorHAnsi"/>
          <w:i/>
          <w:sz w:val="22"/>
          <w:szCs w:val="22"/>
        </w:rPr>
        <w:t xml:space="preserve">is </w:t>
      </w:r>
      <w:r w:rsidRPr="003A0ED1">
        <w:rPr>
          <w:rFonts w:asciiTheme="majorHAnsi" w:hAnsiTheme="majorHAnsi"/>
          <w:i/>
          <w:sz w:val="22"/>
          <w:szCs w:val="22"/>
        </w:rPr>
        <w:t>for you.</w:t>
      </w:r>
    </w:p>
    <w:p w14:paraId="077E0653" w14:textId="77777777" w:rsidR="000414DF" w:rsidRPr="003A0ED1" w:rsidRDefault="000414DF" w:rsidP="000414DF">
      <w:pPr>
        <w:rPr>
          <w:rFonts w:asciiTheme="majorHAnsi" w:hAnsiTheme="majorHAnsi"/>
          <w:sz w:val="22"/>
          <w:szCs w:val="22"/>
        </w:rPr>
      </w:pPr>
    </w:p>
    <w:p w14:paraId="08C54AF7" w14:textId="77777777" w:rsidR="000414DF" w:rsidRPr="003A0ED1" w:rsidRDefault="000414DF" w:rsidP="000414DF">
      <w:pPr>
        <w:rPr>
          <w:rFonts w:asciiTheme="majorHAnsi" w:hAnsiTheme="majorHAnsi"/>
          <w:sz w:val="22"/>
          <w:szCs w:val="22"/>
        </w:rPr>
      </w:pPr>
      <w:r w:rsidRPr="003A0ED1">
        <w:rPr>
          <w:rFonts w:asciiTheme="majorHAnsi" w:hAnsiTheme="majorHAnsi"/>
          <w:sz w:val="22"/>
          <w:szCs w:val="22"/>
        </w:rPr>
        <w:t xml:space="preserve">Applications are now open to playwrights and theatre makers for next years IASH/Traverse Creative Fellowships. In 2021, we will be providing two creative fellowships, commissioning and supporting two writers to produce work that speaks to the Traverse Theatre and IASH’s interests in urgent stories that speak to our lives now and into the future. </w:t>
      </w:r>
    </w:p>
    <w:p w14:paraId="13D98AAC" w14:textId="77777777" w:rsidR="000414DF" w:rsidRPr="003A0ED1" w:rsidRDefault="000414DF" w:rsidP="000414DF">
      <w:pPr>
        <w:rPr>
          <w:rFonts w:asciiTheme="majorHAnsi" w:hAnsiTheme="majorHAnsi"/>
          <w:sz w:val="22"/>
          <w:szCs w:val="22"/>
        </w:rPr>
      </w:pPr>
    </w:p>
    <w:p w14:paraId="1BA9B104" w14:textId="77777777" w:rsidR="000414DF" w:rsidRPr="003A0ED1" w:rsidRDefault="000414DF" w:rsidP="000414DF">
      <w:pPr>
        <w:rPr>
          <w:rFonts w:asciiTheme="majorHAnsi" w:hAnsiTheme="majorHAnsi"/>
          <w:b/>
          <w:sz w:val="22"/>
          <w:szCs w:val="22"/>
        </w:rPr>
      </w:pPr>
      <w:r w:rsidRPr="003A0ED1">
        <w:rPr>
          <w:rFonts w:asciiTheme="majorHAnsi" w:hAnsiTheme="majorHAnsi"/>
          <w:b/>
          <w:sz w:val="22"/>
          <w:szCs w:val="22"/>
        </w:rPr>
        <w:t>About the F</w:t>
      </w:r>
      <w:r w:rsidR="008B6DF4">
        <w:rPr>
          <w:rFonts w:asciiTheme="majorHAnsi" w:hAnsiTheme="majorHAnsi"/>
          <w:b/>
          <w:sz w:val="22"/>
          <w:szCs w:val="22"/>
        </w:rPr>
        <w:t>ellowship</w:t>
      </w:r>
    </w:p>
    <w:p w14:paraId="57F8B9B3" w14:textId="77777777" w:rsidR="000414DF" w:rsidRPr="003A0ED1" w:rsidRDefault="000414DF" w:rsidP="000414DF">
      <w:pPr>
        <w:rPr>
          <w:rFonts w:asciiTheme="majorHAnsi" w:hAnsiTheme="majorHAnsi"/>
          <w:sz w:val="22"/>
          <w:szCs w:val="22"/>
        </w:rPr>
      </w:pPr>
    </w:p>
    <w:p w14:paraId="7BF8DA4C" w14:textId="77777777" w:rsidR="000414DF" w:rsidRPr="003A0ED1" w:rsidRDefault="000414DF" w:rsidP="000414DF">
      <w:pPr>
        <w:pStyle w:val="NormalWeb"/>
        <w:spacing w:before="0" w:beforeAutospacing="0" w:after="150" w:afterAutospacing="0"/>
        <w:rPr>
          <w:rFonts w:asciiTheme="majorHAnsi" w:hAnsiTheme="majorHAnsi"/>
          <w:color w:val="333333"/>
          <w:sz w:val="22"/>
          <w:szCs w:val="22"/>
        </w:rPr>
      </w:pPr>
      <w:r w:rsidRPr="003A0ED1">
        <w:rPr>
          <w:rStyle w:val="Strong"/>
          <w:rFonts w:asciiTheme="majorHAnsi" w:hAnsiTheme="majorHAnsi"/>
          <w:color w:val="333333"/>
          <w:sz w:val="22"/>
          <w:szCs w:val="22"/>
          <w:u w:val="single"/>
        </w:rPr>
        <w:t>IASH/Traverse Digital Fellowship</w:t>
      </w:r>
    </w:p>
    <w:p w14:paraId="14DB8063" w14:textId="77777777" w:rsidR="000414DF" w:rsidRPr="003A0ED1" w:rsidRDefault="000414DF" w:rsidP="000414DF">
      <w:pPr>
        <w:pStyle w:val="NormalWeb"/>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A full-time 3-month writing Fellowship focusing on </w:t>
      </w:r>
      <w:r w:rsidRPr="003A0ED1">
        <w:rPr>
          <w:rFonts w:asciiTheme="majorHAnsi" w:hAnsiTheme="majorHAnsi"/>
          <w:b/>
          <w:color w:val="333333"/>
          <w:sz w:val="22"/>
          <w:szCs w:val="22"/>
        </w:rPr>
        <w:t>new work for digital platforms</w:t>
      </w:r>
      <w:r w:rsidRPr="003A0ED1">
        <w:rPr>
          <w:rFonts w:asciiTheme="majorHAnsi" w:hAnsiTheme="majorHAnsi"/>
          <w:color w:val="333333"/>
          <w:sz w:val="22"/>
          <w:szCs w:val="22"/>
        </w:rPr>
        <w:t xml:space="preserve"> to take place between May – July 2021. </w:t>
      </w:r>
    </w:p>
    <w:p w14:paraId="43D9034C"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This Fellowship is open to writers with an idea or story suitable for digital platforms. That could be a Virtual Reality storytelling piece, a theatrical film, a binaural audio play or something entirely different. </w:t>
      </w:r>
    </w:p>
    <w:p w14:paraId="77605053"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We’re interested in how technology and new forms of theatre can be brought together to produce innovative ways for audiences to experience stories. </w:t>
      </w:r>
    </w:p>
    <w:p w14:paraId="44F67890"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For this Fellowship, the writer will be invited to live in Edinburgh full-time for three months (or they must already be based in a commutable location), working in residence at the University of Edinburgh to produce a first draft text by the end (or soon after) of that period.</w:t>
      </w:r>
    </w:p>
    <w:p w14:paraId="3E7C0241"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The recipient will enjoy a private office at the University, as well as access to the university library and the Institute’s many other resources, including joining the community of other Fellows working at IASH during this time. </w:t>
      </w:r>
    </w:p>
    <w:p w14:paraId="366F5E91"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The playwright will receive dramaturg</w:t>
      </w:r>
      <w:r>
        <w:rPr>
          <w:rFonts w:asciiTheme="majorHAnsi" w:hAnsiTheme="majorHAnsi"/>
          <w:color w:val="333333"/>
          <w:sz w:val="22"/>
          <w:szCs w:val="22"/>
        </w:rPr>
        <w:t>ical support from the Traverse Literary D</w:t>
      </w:r>
      <w:r w:rsidRPr="003A0ED1">
        <w:rPr>
          <w:rFonts w:asciiTheme="majorHAnsi" w:hAnsiTheme="majorHAnsi"/>
          <w:color w:val="333333"/>
          <w:sz w:val="22"/>
          <w:szCs w:val="22"/>
        </w:rPr>
        <w:t>epartment, and while each Fellowship will be tailored towards the writers / projects individual needs, it would be our ambition to work towards a work-in-progress sharing of the work in 2021 as part of the piece’s ongoing development.</w:t>
      </w:r>
    </w:p>
    <w:p w14:paraId="698BAA2E"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The stipend for this fellowship will be £10,000 inclusive of an accommodation allowance. </w:t>
      </w:r>
    </w:p>
    <w:p w14:paraId="2E0C87D2" w14:textId="77777777" w:rsidR="000414DF" w:rsidRPr="003A0ED1" w:rsidRDefault="000414DF" w:rsidP="000414DF">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In addition to this the University of Edinburgh may be able to provide international travel bursaries, and can help support visa applications for writers based overseas.</w:t>
      </w:r>
    </w:p>
    <w:p w14:paraId="31C3465A" w14:textId="77777777" w:rsidR="000414DF" w:rsidRPr="003A0ED1" w:rsidRDefault="000414DF" w:rsidP="000414DF">
      <w:pPr>
        <w:pStyle w:val="NormalWeb"/>
        <w:spacing w:before="0" w:beforeAutospacing="0" w:after="150" w:afterAutospacing="0"/>
        <w:ind w:left="720"/>
        <w:rPr>
          <w:rStyle w:val="Strong"/>
          <w:rFonts w:asciiTheme="majorHAnsi" w:hAnsiTheme="majorHAnsi"/>
          <w:b w:val="0"/>
          <w:bCs w:val="0"/>
          <w:color w:val="333333"/>
          <w:sz w:val="22"/>
          <w:szCs w:val="22"/>
        </w:rPr>
      </w:pPr>
    </w:p>
    <w:p w14:paraId="2B6EB3FA" w14:textId="77777777" w:rsidR="000414DF" w:rsidRDefault="000414DF" w:rsidP="000414DF">
      <w:pPr>
        <w:pStyle w:val="NormalWeb"/>
        <w:spacing w:before="0" w:beforeAutospacing="0" w:after="150" w:afterAutospacing="0"/>
        <w:ind w:left="720"/>
        <w:rPr>
          <w:rStyle w:val="Strong"/>
          <w:rFonts w:asciiTheme="majorHAnsi" w:hAnsiTheme="majorHAnsi"/>
          <w:b w:val="0"/>
          <w:bCs w:val="0"/>
          <w:color w:val="333333"/>
          <w:sz w:val="22"/>
          <w:szCs w:val="22"/>
        </w:rPr>
      </w:pPr>
    </w:p>
    <w:p w14:paraId="50FB4A06" w14:textId="77777777" w:rsidR="008B6DF4" w:rsidRDefault="008B6DF4" w:rsidP="000414DF">
      <w:pPr>
        <w:pStyle w:val="NormalWeb"/>
        <w:spacing w:before="0" w:beforeAutospacing="0" w:after="150" w:afterAutospacing="0"/>
        <w:ind w:left="720"/>
        <w:rPr>
          <w:rStyle w:val="Strong"/>
          <w:rFonts w:asciiTheme="majorHAnsi" w:hAnsiTheme="majorHAnsi"/>
          <w:b w:val="0"/>
          <w:bCs w:val="0"/>
          <w:color w:val="333333"/>
          <w:sz w:val="22"/>
          <w:szCs w:val="22"/>
        </w:rPr>
      </w:pPr>
    </w:p>
    <w:p w14:paraId="5353979A" w14:textId="77777777" w:rsidR="008B6DF4" w:rsidRPr="003A0ED1" w:rsidRDefault="008B6DF4" w:rsidP="000414DF">
      <w:pPr>
        <w:pStyle w:val="NormalWeb"/>
        <w:spacing w:before="0" w:beforeAutospacing="0" w:after="150" w:afterAutospacing="0"/>
        <w:ind w:left="720"/>
        <w:rPr>
          <w:rStyle w:val="Strong"/>
          <w:rFonts w:asciiTheme="majorHAnsi" w:hAnsiTheme="majorHAnsi"/>
          <w:b w:val="0"/>
          <w:bCs w:val="0"/>
          <w:color w:val="333333"/>
          <w:sz w:val="22"/>
          <w:szCs w:val="22"/>
        </w:rPr>
      </w:pPr>
    </w:p>
    <w:p w14:paraId="48EBDD77" w14:textId="77777777" w:rsidR="000414DF" w:rsidRPr="003A0ED1" w:rsidRDefault="000414DF" w:rsidP="000414DF">
      <w:pPr>
        <w:rPr>
          <w:rFonts w:asciiTheme="majorHAnsi" w:hAnsiTheme="majorHAnsi"/>
          <w:sz w:val="22"/>
          <w:szCs w:val="22"/>
          <w:highlight w:val="yellow"/>
        </w:rPr>
      </w:pPr>
    </w:p>
    <w:p w14:paraId="1B9BF500" w14:textId="77777777" w:rsidR="000414DF" w:rsidRPr="003A0ED1" w:rsidRDefault="000414DF" w:rsidP="000414DF">
      <w:pPr>
        <w:rPr>
          <w:rFonts w:asciiTheme="majorHAnsi" w:hAnsiTheme="majorHAnsi"/>
          <w:b/>
          <w:sz w:val="22"/>
          <w:szCs w:val="22"/>
        </w:rPr>
      </w:pPr>
      <w:r w:rsidRPr="003A0ED1">
        <w:rPr>
          <w:rFonts w:asciiTheme="majorHAnsi" w:hAnsiTheme="majorHAnsi"/>
          <w:b/>
          <w:sz w:val="22"/>
          <w:szCs w:val="22"/>
        </w:rPr>
        <w:lastRenderedPageBreak/>
        <w:t>Application process</w:t>
      </w:r>
    </w:p>
    <w:p w14:paraId="4912C183" w14:textId="77777777" w:rsidR="000414DF" w:rsidRPr="003A0ED1" w:rsidRDefault="000414DF" w:rsidP="000414DF">
      <w:pPr>
        <w:rPr>
          <w:rFonts w:asciiTheme="majorHAnsi" w:hAnsiTheme="majorHAnsi"/>
          <w:sz w:val="22"/>
          <w:szCs w:val="22"/>
        </w:rPr>
      </w:pPr>
    </w:p>
    <w:p w14:paraId="6F96A77D" w14:textId="77777777" w:rsidR="000414DF" w:rsidRPr="003A0ED1" w:rsidRDefault="000414DF" w:rsidP="000414DF">
      <w:pPr>
        <w:pStyle w:val="ListParagraph"/>
        <w:numPr>
          <w:ilvl w:val="0"/>
          <w:numId w:val="2"/>
        </w:numPr>
        <w:rPr>
          <w:rFonts w:asciiTheme="majorHAnsi" w:hAnsiTheme="majorHAnsi"/>
          <w:sz w:val="22"/>
          <w:szCs w:val="22"/>
        </w:rPr>
      </w:pPr>
      <w:r w:rsidRPr="003A0ED1">
        <w:rPr>
          <w:rFonts w:asciiTheme="majorHAnsi" w:hAnsiTheme="majorHAnsi"/>
          <w:sz w:val="22"/>
          <w:szCs w:val="22"/>
        </w:rPr>
        <w:t>Please send a cover letter (no more than 2 pages of A4) and CV to iash@ed.ac.uk containing the following information.</w:t>
      </w:r>
    </w:p>
    <w:p w14:paraId="01A44BA4" w14:textId="77777777" w:rsidR="000414DF" w:rsidRPr="003A0ED1" w:rsidRDefault="000414DF" w:rsidP="000414DF">
      <w:pPr>
        <w:pStyle w:val="ListParagraph"/>
        <w:rPr>
          <w:rFonts w:asciiTheme="majorHAnsi" w:hAnsiTheme="majorHAnsi"/>
          <w:sz w:val="22"/>
          <w:szCs w:val="22"/>
        </w:rPr>
      </w:pPr>
    </w:p>
    <w:p w14:paraId="16F69558" w14:textId="77777777" w:rsidR="000414DF" w:rsidRPr="003A0ED1" w:rsidRDefault="000414DF" w:rsidP="000414DF">
      <w:pPr>
        <w:pStyle w:val="ListParagraph"/>
        <w:numPr>
          <w:ilvl w:val="1"/>
          <w:numId w:val="2"/>
        </w:numPr>
        <w:rPr>
          <w:rFonts w:asciiTheme="majorHAnsi" w:hAnsiTheme="majorHAnsi"/>
          <w:sz w:val="22"/>
          <w:szCs w:val="22"/>
        </w:rPr>
      </w:pPr>
      <w:r w:rsidRPr="003A0ED1">
        <w:rPr>
          <w:rFonts w:asciiTheme="majorHAnsi" w:hAnsiTheme="majorHAnsi"/>
          <w:sz w:val="22"/>
          <w:szCs w:val="22"/>
        </w:rPr>
        <w:t>Why you are interested in the Fellowship.</w:t>
      </w:r>
    </w:p>
    <w:p w14:paraId="0CCBFE61" w14:textId="77777777" w:rsidR="000414DF" w:rsidRPr="003A0ED1" w:rsidRDefault="000414DF" w:rsidP="000414DF">
      <w:pPr>
        <w:pStyle w:val="ListParagraph"/>
        <w:numPr>
          <w:ilvl w:val="1"/>
          <w:numId w:val="2"/>
        </w:numPr>
        <w:rPr>
          <w:rFonts w:asciiTheme="majorHAnsi" w:hAnsiTheme="majorHAnsi"/>
          <w:sz w:val="22"/>
          <w:szCs w:val="22"/>
        </w:rPr>
      </w:pPr>
      <w:r w:rsidRPr="003A0ED1">
        <w:rPr>
          <w:rFonts w:asciiTheme="majorHAnsi" w:hAnsiTheme="majorHAnsi"/>
          <w:sz w:val="22"/>
          <w:szCs w:val="22"/>
        </w:rPr>
        <w:t>A short statement about you and your work.</w:t>
      </w:r>
    </w:p>
    <w:p w14:paraId="08EA9111" w14:textId="77777777" w:rsidR="000414DF" w:rsidRPr="003A0ED1" w:rsidRDefault="000414DF" w:rsidP="000414DF">
      <w:pPr>
        <w:pStyle w:val="ListParagraph"/>
        <w:numPr>
          <w:ilvl w:val="1"/>
          <w:numId w:val="2"/>
        </w:numPr>
        <w:rPr>
          <w:rFonts w:asciiTheme="majorHAnsi" w:hAnsiTheme="majorHAnsi"/>
          <w:sz w:val="22"/>
          <w:szCs w:val="22"/>
        </w:rPr>
      </w:pPr>
      <w:r w:rsidRPr="003A0ED1">
        <w:rPr>
          <w:rFonts w:asciiTheme="majorHAnsi" w:hAnsiTheme="majorHAnsi"/>
          <w:sz w:val="22"/>
          <w:szCs w:val="22"/>
        </w:rPr>
        <w:t>What’s the story you want to tell?</w:t>
      </w:r>
    </w:p>
    <w:p w14:paraId="29CBEF63" w14:textId="77777777" w:rsidR="000414DF" w:rsidRPr="003A0ED1" w:rsidRDefault="000414DF" w:rsidP="000414DF">
      <w:pPr>
        <w:pStyle w:val="ListParagraph"/>
        <w:ind w:left="1440"/>
        <w:rPr>
          <w:rFonts w:asciiTheme="majorHAnsi" w:hAnsiTheme="majorHAnsi"/>
          <w:sz w:val="22"/>
          <w:szCs w:val="22"/>
        </w:rPr>
      </w:pPr>
    </w:p>
    <w:p w14:paraId="0FAB7F9F" w14:textId="77777777" w:rsidR="000414DF" w:rsidRPr="003A0ED1" w:rsidRDefault="000414DF" w:rsidP="000414DF">
      <w:pPr>
        <w:pStyle w:val="ListParagraph"/>
        <w:numPr>
          <w:ilvl w:val="0"/>
          <w:numId w:val="2"/>
        </w:numPr>
        <w:rPr>
          <w:rFonts w:asciiTheme="majorHAnsi" w:hAnsiTheme="majorHAnsi"/>
          <w:sz w:val="22"/>
          <w:szCs w:val="22"/>
        </w:rPr>
      </w:pPr>
      <w:r w:rsidRPr="003A0ED1">
        <w:rPr>
          <w:rFonts w:asciiTheme="majorHAnsi" w:hAnsiTheme="majorHAnsi"/>
          <w:sz w:val="22"/>
          <w:szCs w:val="22"/>
        </w:rPr>
        <w:t xml:space="preserve">Candidates must have had at least one professionally produced play to be considered (which could be digital in format) </w:t>
      </w:r>
    </w:p>
    <w:p w14:paraId="414BC001" w14:textId="77777777" w:rsidR="000414DF" w:rsidRPr="003A0ED1" w:rsidRDefault="000414DF" w:rsidP="000414DF">
      <w:pPr>
        <w:pStyle w:val="ListParagraph"/>
        <w:ind w:left="1440"/>
        <w:rPr>
          <w:rFonts w:asciiTheme="majorHAnsi" w:hAnsiTheme="majorHAnsi"/>
          <w:sz w:val="22"/>
          <w:szCs w:val="22"/>
        </w:rPr>
      </w:pPr>
    </w:p>
    <w:p w14:paraId="1211C244" w14:textId="77777777" w:rsidR="000414DF" w:rsidRPr="003A0ED1" w:rsidRDefault="000414DF" w:rsidP="000414DF">
      <w:pPr>
        <w:rPr>
          <w:rFonts w:asciiTheme="majorHAnsi" w:hAnsiTheme="majorHAnsi"/>
          <w:i/>
          <w:sz w:val="22"/>
          <w:szCs w:val="22"/>
        </w:rPr>
      </w:pPr>
      <w:r w:rsidRPr="003A0ED1">
        <w:rPr>
          <w:rFonts w:asciiTheme="majorHAnsi" w:hAnsiTheme="majorHAnsi"/>
          <w:i/>
          <w:sz w:val="22"/>
          <w:szCs w:val="22"/>
        </w:rPr>
        <w:t>Notes: We’re particularly interested in knowing what the story is you want to tell (even if it’s just a starting point), thematically how it might link in with the Traverse Theatre and IASH’S interests and, crucially, what your ambitions would be for an audience experiencing your work. For the digital residency, please include information on what digital form of storytelling you’re interested in exploring and why.</w:t>
      </w:r>
    </w:p>
    <w:p w14:paraId="4E56690B" w14:textId="77777777" w:rsidR="000414DF" w:rsidRPr="003A0ED1" w:rsidRDefault="000414DF" w:rsidP="000414DF">
      <w:pPr>
        <w:ind w:left="360"/>
        <w:rPr>
          <w:rFonts w:asciiTheme="majorHAnsi" w:hAnsiTheme="majorHAnsi"/>
          <w:sz w:val="22"/>
          <w:szCs w:val="22"/>
        </w:rPr>
      </w:pPr>
    </w:p>
    <w:p w14:paraId="6408A9A1" w14:textId="77777777" w:rsidR="000414DF" w:rsidRPr="003A0ED1" w:rsidRDefault="000414DF" w:rsidP="000414DF">
      <w:pPr>
        <w:rPr>
          <w:rFonts w:asciiTheme="majorHAnsi" w:hAnsiTheme="majorHAnsi"/>
          <w:b/>
          <w:sz w:val="22"/>
          <w:szCs w:val="22"/>
        </w:rPr>
      </w:pPr>
      <w:r w:rsidRPr="003A0ED1">
        <w:rPr>
          <w:rFonts w:asciiTheme="majorHAnsi" w:hAnsiTheme="majorHAnsi"/>
          <w:sz w:val="22"/>
          <w:szCs w:val="22"/>
        </w:rPr>
        <w:t xml:space="preserve">Deadline for applications for both fellowships are: </w:t>
      </w:r>
      <w:r w:rsidRPr="003A0ED1">
        <w:rPr>
          <w:rFonts w:asciiTheme="majorHAnsi" w:hAnsiTheme="majorHAnsi"/>
          <w:b/>
          <w:sz w:val="22"/>
          <w:szCs w:val="22"/>
        </w:rPr>
        <w:t>5pm GMT on Monday 30</w:t>
      </w:r>
      <w:r w:rsidRPr="003A0ED1">
        <w:rPr>
          <w:rFonts w:asciiTheme="majorHAnsi" w:hAnsiTheme="majorHAnsi"/>
          <w:b/>
          <w:sz w:val="22"/>
          <w:szCs w:val="22"/>
          <w:vertAlign w:val="superscript"/>
        </w:rPr>
        <w:t>th</w:t>
      </w:r>
      <w:r w:rsidRPr="003A0ED1">
        <w:rPr>
          <w:rFonts w:asciiTheme="majorHAnsi" w:hAnsiTheme="majorHAnsi"/>
          <w:b/>
          <w:sz w:val="22"/>
          <w:szCs w:val="22"/>
        </w:rPr>
        <w:t xml:space="preserve"> November 2020.</w:t>
      </w:r>
    </w:p>
    <w:p w14:paraId="3B606F23" w14:textId="77777777" w:rsidR="000414DF" w:rsidRPr="003A0ED1" w:rsidRDefault="000414DF" w:rsidP="000414DF">
      <w:pPr>
        <w:rPr>
          <w:rFonts w:asciiTheme="majorHAnsi" w:hAnsiTheme="majorHAnsi"/>
          <w:sz w:val="22"/>
          <w:szCs w:val="22"/>
        </w:rPr>
      </w:pPr>
    </w:p>
    <w:p w14:paraId="7D946FE5" w14:textId="77777777" w:rsidR="000414DF" w:rsidRPr="003A0ED1" w:rsidRDefault="000414DF" w:rsidP="000414DF">
      <w:pPr>
        <w:rPr>
          <w:rFonts w:asciiTheme="majorHAnsi" w:hAnsiTheme="majorHAnsi"/>
          <w:sz w:val="22"/>
          <w:szCs w:val="22"/>
        </w:rPr>
      </w:pPr>
    </w:p>
    <w:p w14:paraId="4295B0C2" w14:textId="77777777" w:rsidR="000414DF" w:rsidRPr="003A0ED1" w:rsidRDefault="000414DF" w:rsidP="000414DF">
      <w:pPr>
        <w:rPr>
          <w:rFonts w:asciiTheme="majorHAnsi" w:hAnsiTheme="majorHAnsi"/>
          <w:b/>
          <w:sz w:val="22"/>
          <w:szCs w:val="22"/>
        </w:rPr>
      </w:pPr>
      <w:r w:rsidRPr="003A0ED1">
        <w:rPr>
          <w:rFonts w:asciiTheme="majorHAnsi" w:hAnsiTheme="majorHAnsi"/>
          <w:b/>
          <w:sz w:val="22"/>
          <w:szCs w:val="22"/>
        </w:rPr>
        <w:t>Interviews</w:t>
      </w:r>
    </w:p>
    <w:p w14:paraId="03AAD307" w14:textId="77777777" w:rsidR="000414DF" w:rsidRDefault="000414DF" w:rsidP="000414DF">
      <w:pPr>
        <w:rPr>
          <w:rFonts w:asciiTheme="majorHAnsi" w:hAnsiTheme="majorHAnsi"/>
          <w:sz w:val="22"/>
          <w:szCs w:val="22"/>
        </w:rPr>
      </w:pPr>
    </w:p>
    <w:p w14:paraId="4B6E7122" w14:textId="77777777" w:rsidR="000414DF" w:rsidRDefault="000414DF" w:rsidP="000414DF">
      <w:pPr>
        <w:rPr>
          <w:rFonts w:asciiTheme="majorHAnsi" w:hAnsiTheme="majorHAnsi"/>
          <w:sz w:val="22"/>
          <w:szCs w:val="22"/>
        </w:rPr>
      </w:pPr>
      <w:r w:rsidRPr="003A0ED1">
        <w:rPr>
          <w:rFonts w:asciiTheme="majorHAnsi" w:hAnsiTheme="majorHAnsi"/>
          <w:sz w:val="22"/>
          <w:szCs w:val="22"/>
        </w:rPr>
        <w:t xml:space="preserve">Shortlisted writers will be interviewed via Zoom on: </w:t>
      </w:r>
    </w:p>
    <w:p w14:paraId="66F70B07" w14:textId="77777777" w:rsidR="008B6DF4" w:rsidRPr="003A0ED1" w:rsidRDefault="008B6DF4" w:rsidP="000414DF">
      <w:pPr>
        <w:rPr>
          <w:rFonts w:asciiTheme="majorHAnsi" w:hAnsiTheme="majorHAnsi"/>
          <w:sz w:val="22"/>
          <w:szCs w:val="22"/>
        </w:rPr>
      </w:pPr>
    </w:p>
    <w:p w14:paraId="2E6EF80A" w14:textId="77777777" w:rsidR="000414DF" w:rsidRPr="003A0ED1" w:rsidRDefault="000414DF" w:rsidP="000414DF">
      <w:pPr>
        <w:rPr>
          <w:rFonts w:asciiTheme="majorHAnsi" w:hAnsiTheme="majorHAnsi"/>
          <w:sz w:val="22"/>
          <w:szCs w:val="22"/>
        </w:rPr>
      </w:pPr>
    </w:p>
    <w:p w14:paraId="722E7212" w14:textId="77777777" w:rsidR="000414DF" w:rsidRDefault="000414DF" w:rsidP="000414DF">
      <w:pPr>
        <w:pStyle w:val="NormalWeb"/>
        <w:numPr>
          <w:ilvl w:val="0"/>
          <w:numId w:val="3"/>
        </w:numPr>
        <w:spacing w:before="0" w:beforeAutospacing="0" w:after="150" w:afterAutospacing="0"/>
        <w:rPr>
          <w:rFonts w:asciiTheme="majorHAnsi" w:hAnsiTheme="majorHAnsi"/>
          <w:b/>
          <w:sz w:val="22"/>
          <w:szCs w:val="22"/>
        </w:rPr>
      </w:pPr>
      <w:r w:rsidRPr="003A0ED1">
        <w:rPr>
          <w:rStyle w:val="Strong"/>
          <w:rFonts w:asciiTheme="majorHAnsi" w:hAnsiTheme="majorHAnsi"/>
          <w:color w:val="333333"/>
          <w:sz w:val="22"/>
          <w:szCs w:val="22"/>
        </w:rPr>
        <w:t>IASH-Traverse Digital Fellowship: week commencing</w:t>
      </w:r>
      <w:r w:rsidRPr="003A0ED1">
        <w:rPr>
          <w:rFonts w:asciiTheme="majorHAnsi" w:hAnsiTheme="majorHAnsi"/>
          <w:b/>
          <w:sz w:val="22"/>
          <w:szCs w:val="22"/>
        </w:rPr>
        <w:t xml:space="preserve"> 14</w:t>
      </w:r>
      <w:r w:rsidRPr="003A0ED1">
        <w:rPr>
          <w:rFonts w:asciiTheme="majorHAnsi" w:hAnsiTheme="majorHAnsi"/>
          <w:b/>
          <w:sz w:val="22"/>
          <w:szCs w:val="22"/>
          <w:vertAlign w:val="superscript"/>
        </w:rPr>
        <w:t>th</w:t>
      </w:r>
      <w:r w:rsidRPr="003A0ED1">
        <w:rPr>
          <w:rFonts w:asciiTheme="majorHAnsi" w:hAnsiTheme="majorHAnsi"/>
          <w:b/>
          <w:sz w:val="22"/>
          <w:szCs w:val="22"/>
        </w:rPr>
        <w:t xml:space="preserve"> December 2020.</w:t>
      </w:r>
    </w:p>
    <w:p w14:paraId="7ADAFF97" w14:textId="77777777" w:rsidR="008B6DF4" w:rsidRPr="008B6DF4" w:rsidRDefault="008B6DF4" w:rsidP="008B6DF4">
      <w:pPr>
        <w:pStyle w:val="NormalWeb"/>
        <w:spacing w:before="0" w:beforeAutospacing="0" w:after="150" w:afterAutospacing="0"/>
        <w:ind w:left="720"/>
        <w:rPr>
          <w:rFonts w:asciiTheme="majorHAnsi" w:hAnsiTheme="majorHAnsi"/>
          <w:b/>
          <w:sz w:val="22"/>
          <w:szCs w:val="22"/>
        </w:rPr>
      </w:pPr>
    </w:p>
    <w:p w14:paraId="3E8C4927" w14:textId="77777777" w:rsidR="000414DF" w:rsidRPr="003A0ED1" w:rsidRDefault="000414DF" w:rsidP="000414DF">
      <w:pPr>
        <w:rPr>
          <w:rFonts w:asciiTheme="majorHAnsi" w:hAnsiTheme="majorHAnsi"/>
          <w:sz w:val="22"/>
          <w:szCs w:val="22"/>
        </w:rPr>
      </w:pPr>
      <w:r w:rsidRPr="003A0ED1">
        <w:rPr>
          <w:rFonts w:asciiTheme="majorHAnsi" w:hAnsiTheme="majorHAnsi"/>
          <w:sz w:val="22"/>
          <w:szCs w:val="22"/>
        </w:rPr>
        <w:t xml:space="preserve">Exact times tbc. Shortlisted candidates will be asked to send two examples of their writing / work prior to interviewing – please do not include any writing examples in your initial application. </w:t>
      </w:r>
    </w:p>
    <w:p w14:paraId="26DF3C67" w14:textId="77777777" w:rsidR="000414DF" w:rsidRPr="003A0ED1" w:rsidRDefault="000414DF" w:rsidP="000414DF">
      <w:pPr>
        <w:rPr>
          <w:rFonts w:asciiTheme="majorHAnsi" w:hAnsiTheme="majorHAnsi"/>
          <w:sz w:val="22"/>
          <w:szCs w:val="22"/>
        </w:rPr>
      </w:pPr>
    </w:p>
    <w:p w14:paraId="5D1D1016" w14:textId="77777777" w:rsidR="000414DF" w:rsidRPr="003A0ED1" w:rsidRDefault="000414DF" w:rsidP="000414DF">
      <w:pPr>
        <w:rPr>
          <w:rFonts w:asciiTheme="majorHAnsi" w:hAnsiTheme="majorHAnsi"/>
          <w:sz w:val="22"/>
          <w:szCs w:val="22"/>
        </w:rPr>
      </w:pPr>
      <w:r w:rsidRPr="003A0ED1">
        <w:rPr>
          <w:rFonts w:asciiTheme="majorHAnsi" w:hAnsiTheme="majorHAnsi"/>
          <w:sz w:val="22"/>
          <w:szCs w:val="22"/>
        </w:rPr>
        <w:t>We welcome applications from all writers and theatre makers interested in these fellowships. If you have any questions ab</w:t>
      </w:r>
      <w:r>
        <w:rPr>
          <w:rFonts w:asciiTheme="majorHAnsi" w:hAnsiTheme="majorHAnsi"/>
          <w:sz w:val="22"/>
          <w:szCs w:val="22"/>
        </w:rPr>
        <w:t>out the application process or F</w:t>
      </w:r>
      <w:r w:rsidRPr="003A0ED1">
        <w:rPr>
          <w:rFonts w:asciiTheme="majorHAnsi" w:hAnsiTheme="majorHAnsi"/>
          <w:sz w:val="22"/>
          <w:szCs w:val="22"/>
        </w:rPr>
        <w:t xml:space="preserve">ellowships please don’t hesitate to get in touch at iash@ed.ac.uk. We are particularly interested in applications from groups who have been traditionally unrepresented and as such are committed to appointing at least one person of </w:t>
      </w:r>
      <w:proofErr w:type="spellStart"/>
      <w:r w:rsidRPr="003A0ED1">
        <w:rPr>
          <w:rFonts w:asciiTheme="majorHAnsi" w:hAnsiTheme="majorHAnsi"/>
          <w:sz w:val="22"/>
          <w:szCs w:val="22"/>
        </w:rPr>
        <w:t>colour</w:t>
      </w:r>
      <w:proofErr w:type="spellEnd"/>
      <w:r w:rsidRPr="003A0ED1">
        <w:rPr>
          <w:rFonts w:asciiTheme="majorHAnsi" w:hAnsiTheme="majorHAnsi"/>
          <w:sz w:val="22"/>
          <w:szCs w:val="22"/>
        </w:rPr>
        <w:t xml:space="preserve"> to these Fellowships to ensure Fellows working at IASH and the voices on our stages are as representative as possible. </w:t>
      </w:r>
    </w:p>
    <w:p w14:paraId="3EFEFF93" w14:textId="77777777" w:rsidR="000414DF" w:rsidRDefault="000414DF" w:rsidP="000414DF">
      <w:pPr>
        <w:rPr>
          <w:rFonts w:asciiTheme="majorHAnsi" w:hAnsiTheme="majorHAnsi"/>
          <w:sz w:val="22"/>
          <w:szCs w:val="22"/>
        </w:rPr>
      </w:pPr>
    </w:p>
    <w:p w14:paraId="579F6D3D" w14:textId="77777777" w:rsidR="000414DF" w:rsidRPr="003A0ED1" w:rsidRDefault="000414DF" w:rsidP="000414DF">
      <w:pPr>
        <w:rPr>
          <w:rFonts w:asciiTheme="majorHAnsi" w:hAnsiTheme="majorHAnsi"/>
          <w:sz w:val="22"/>
          <w:szCs w:val="22"/>
        </w:rPr>
      </w:pPr>
    </w:p>
    <w:p w14:paraId="1A2E97E7" w14:textId="77777777" w:rsidR="000414DF" w:rsidRPr="003A0ED1" w:rsidRDefault="000414DF" w:rsidP="000414DF">
      <w:pPr>
        <w:rPr>
          <w:rFonts w:asciiTheme="majorHAnsi" w:hAnsiTheme="majorHAnsi"/>
          <w:b/>
          <w:sz w:val="22"/>
          <w:szCs w:val="22"/>
        </w:rPr>
      </w:pPr>
      <w:r w:rsidRPr="003A0ED1">
        <w:rPr>
          <w:rFonts w:asciiTheme="majorHAnsi" w:hAnsiTheme="majorHAnsi"/>
          <w:b/>
          <w:sz w:val="22"/>
          <w:szCs w:val="22"/>
        </w:rPr>
        <w:t>Covid-19</w:t>
      </w:r>
    </w:p>
    <w:p w14:paraId="08862B20" w14:textId="77777777" w:rsidR="000414DF" w:rsidRPr="003A0ED1" w:rsidRDefault="000414DF" w:rsidP="000414DF">
      <w:pPr>
        <w:rPr>
          <w:rFonts w:asciiTheme="majorHAnsi" w:hAnsiTheme="majorHAnsi"/>
          <w:b/>
          <w:sz w:val="22"/>
          <w:szCs w:val="22"/>
        </w:rPr>
      </w:pPr>
    </w:p>
    <w:p w14:paraId="1E311290" w14:textId="77777777" w:rsidR="000414DF" w:rsidRPr="003A0ED1" w:rsidRDefault="000414DF" w:rsidP="000414DF">
      <w:pPr>
        <w:rPr>
          <w:rFonts w:asciiTheme="majorHAnsi" w:hAnsiTheme="majorHAnsi"/>
          <w:sz w:val="22"/>
          <w:szCs w:val="22"/>
        </w:rPr>
      </w:pPr>
      <w:r w:rsidRPr="003A0ED1">
        <w:rPr>
          <w:rFonts w:asciiTheme="majorHAnsi" w:hAnsiTheme="majorHAnsi"/>
          <w:sz w:val="22"/>
          <w:szCs w:val="22"/>
        </w:rPr>
        <w:t>It is currently expected for the university an</w:t>
      </w:r>
      <w:r>
        <w:rPr>
          <w:rFonts w:asciiTheme="majorHAnsi" w:hAnsiTheme="majorHAnsi"/>
          <w:sz w:val="22"/>
          <w:szCs w:val="22"/>
        </w:rPr>
        <w:t>d its facilities to be open to F</w:t>
      </w:r>
      <w:r w:rsidRPr="003A0ED1">
        <w:rPr>
          <w:rFonts w:asciiTheme="majorHAnsi" w:hAnsiTheme="majorHAnsi"/>
          <w:sz w:val="22"/>
          <w:szCs w:val="22"/>
        </w:rPr>
        <w:t>ellows in 2021 albeit wit</w:t>
      </w:r>
      <w:r>
        <w:rPr>
          <w:rFonts w:asciiTheme="majorHAnsi" w:hAnsiTheme="majorHAnsi"/>
          <w:sz w:val="22"/>
          <w:szCs w:val="22"/>
        </w:rPr>
        <w:t xml:space="preserve">h social distancing and strict </w:t>
      </w:r>
      <w:proofErr w:type="spellStart"/>
      <w:r>
        <w:rPr>
          <w:rFonts w:asciiTheme="majorHAnsi" w:hAnsiTheme="majorHAnsi"/>
          <w:sz w:val="22"/>
          <w:szCs w:val="22"/>
        </w:rPr>
        <w:t>C</w:t>
      </w:r>
      <w:r w:rsidRPr="003A0ED1">
        <w:rPr>
          <w:rFonts w:asciiTheme="majorHAnsi" w:hAnsiTheme="majorHAnsi"/>
          <w:sz w:val="22"/>
          <w:szCs w:val="22"/>
        </w:rPr>
        <w:t>ovid</w:t>
      </w:r>
      <w:proofErr w:type="spellEnd"/>
      <w:r w:rsidRPr="003A0ED1">
        <w:rPr>
          <w:rFonts w:asciiTheme="majorHAnsi" w:hAnsiTheme="majorHAnsi"/>
          <w:sz w:val="22"/>
          <w:szCs w:val="22"/>
        </w:rPr>
        <w:t xml:space="preserve"> safety </w:t>
      </w:r>
      <w:r>
        <w:rPr>
          <w:rFonts w:asciiTheme="majorHAnsi" w:hAnsiTheme="majorHAnsi"/>
          <w:sz w:val="22"/>
          <w:szCs w:val="22"/>
        </w:rPr>
        <w:t>measures</w:t>
      </w:r>
      <w:r w:rsidRPr="003A0ED1">
        <w:rPr>
          <w:rFonts w:asciiTheme="majorHAnsi" w:hAnsiTheme="majorHAnsi"/>
          <w:sz w:val="22"/>
          <w:szCs w:val="22"/>
        </w:rPr>
        <w:t xml:space="preserve"> in place. However, if and as the situation changes we will work with the </w:t>
      </w:r>
      <w:r>
        <w:rPr>
          <w:rFonts w:asciiTheme="majorHAnsi" w:hAnsiTheme="majorHAnsi"/>
          <w:sz w:val="22"/>
          <w:szCs w:val="22"/>
        </w:rPr>
        <w:t>F</w:t>
      </w:r>
      <w:r w:rsidRPr="003A0ED1">
        <w:rPr>
          <w:rFonts w:asciiTheme="majorHAnsi" w:hAnsiTheme="majorHAnsi"/>
          <w:sz w:val="22"/>
          <w:szCs w:val="22"/>
        </w:rPr>
        <w:t>ellow</w:t>
      </w:r>
      <w:r>
        <w:rPr>
          <w:rFonts w:asciiTheme="majorHAnsi" w:hAnsiTheme="majorHAnsi"/>
          <w:sz w:val="22"/>
          <w:szCs w:val="22"/>
        </w:rPr>
        <w:t>s</w:t>
      </w:r>
      <w:r w:rsidRPr="003A0ED1">
        <w:rPr>
          <w:rFonts w:asciiTheme="majorHAnsi" w:hAnsiTheme="majorHAnsi"/>
          <w:sz w:val="22"/>
          <w:szCs w:val="22"/>
        </w:rPr>
        <w:t xml:space="preserve"> to best accommodate them and their needs as restrictions necessitate. </w:t>
      </w:r>
    </w:p>
    <w:p w14:paraId="5BA1F108" w14:textId="77777777" w:rsidR="000414DF" w:rsidRPr="003A0ED1" w:rsidRDefault="000414DF" w:rsidP="000414DF">
      <w:pPr>
        <w:rPr>
          <w:rFonts w:asciiTheme="majorHAnsi" w:hAnsiTheme="majorHAnsi"/>
          <w:b/>
          <w:sz w:val="22"/>
          <w:szCs w:val="22"/>
          <w:highlight w:val="yellow"/>
        </w:rPr>
      </w:pPr>
    </w:p>
    <w:p w14:paraId="6EA8AE20" w14:textId="77777777" w:rsidR="008B6DF4" w:rsidRDefault="008B6DF4" w:rsidP="000414DF">
      <w:pPr>
        <w:pStyle w:val="Heading3"/>
        <w:rPr>
          <w:rStyle w:val="Strong"/>
          <w:rFonts w:asciiTheme="majorHAnsi" w:hAnsiTheme="majorHAnsi"/>
          <w:sz w:val="22"/>
          <w:szCs w:val="22"/>
        </w:rPr>
      </w:pPr>
    </w:p>
    <w:p w14:paraId="582CE2E1" w14:textId="77777777" w:rsidR="000414DF" w:rsidRPr="008B6DF4" w:rsidRDefault="000414DF" w:rsidP="000414DF">
      <w:pPr>
        <w:pStyle w:val="Heading3"/>
        <w:rPr>
          <w:rFonts w:asciiTheme="majorHAnsi" w:hAnsiTheme="majorHAnsi"/>
          <w:b w:val="0"/>
          <w:sz w:val="22"/>
          <w:szCs w:val="22"/>
        </w:rPr>
      </w:pPr>
      <w:r w:rsidRPr="008B6DF4">
        <w:rPr>
          <w:rStyle w:val="Strong"/>
          <w:rFonts w:asciiTheme="majorHAnsi" w:hAnsiTheme="majorHAnsi"/>
          <w:b/>
          <w:sz w:val="22"/>
          <w:szCs w:val="22"/>
        </w:rPr>
        <w:lastRenderedPageBreak/>
        <w:t>Previous Fellows</w:t>
      </w:r>
    </w:p>
    <w:p w14:paraId="4D08C940" w14:textId="77777777" w:rsidR="000414DF" w:rsidRPr="003A0ED1" w:rsidRDefault="000414DF" w:rsidP="000414DF">
      <w:pPr>
        <w:numPr>
          <w:ilvl w:val="0"/>
          <w:numId w:val="4"/>
        </w:numPr>
        <w:spacing w:before="100" w:beforeAutospacing="1" w:after="100" w:afterAutospacing="1"/>
        <w:rPr>
          <w:rFonts w:asciiTheme="majorHAnsi" w:hAnsiTheme="majorHAnsi"/>
          <w:sz w:val="22"/>
          <w:szCs w:val="22"/>
        </w:rPr>
      </w:pPr>
      <w:r w:rsidRPr="003A0ED1">
        <w:rPr>
          <w:rStyle w:val="Strong"/>
          <w:rFonts w:asciiTheme="majorHAnsi" w:hAnsiTheme="majorHAnsi"/>
          <w:sz w:val="22"/>
          <w:szCs w:val="22"/>
        </w:rPr>
        <w:t>Jo Clifford</w:t>
      </w:r>
      <w:r w:rsidRPr="003A0ED1">
        <w:rPr>
          <w:rFonts w:asciiTheme="majorHAnsi" w:hAnsiTheme="majorHAnsi"/>
          <w:sz w:val="22"/>
          <w:szCs w:val="22"/>
        </w:rPr>
        <w:t xml:space="preserve"> (2010) and </w:t>
      </w:r>
      <w:r w:rsidRPr="003A0ED1">
        <w:rPr>
          <w:rStyle w:val="Strong"/>
          <w:rFonts w:asciiTheme="majorHAnsi" w:hAnsiTheme="majorHAnsi"/>
          <w:sz w:val="22"/>
          <w:szCs w:val="22"/>
        </w:rPr>
        <w:t>Linda McLean</w:t>
      </w:r>
      <w:r w:rsidRPr="003A0ED1">
        <w:rPr>
          <w:rFonts w:asciiTheme="majorHAnsi" w:hAnsiTheme="majorHAnsi"/>
          <w:sz w:val="22"/>
          <w:szCs w:val="22"/>
        </w:rPr>
        <w:t xml:space="preserve"> (2011) were both writing on aspects of the life, work and legacy of David Hume, as part of the 2011 celebrations to mark the tercentenary of the birth of David Hume. Jo’s play </w:t>
      </w:r>
      <w:hyperlink r:id="rId5" w:history="1">
        <w:r w:rsidRPr="003A0ED1">
          <w:rPr>
            <w:rStyle w:val="Emphasis"/>
            <w:rFonts w:asciiTheme="majorHAnsi" w:hAnsiTheme="majorHAnsi"/>
            <w:color w:val="0000FF"/>
            <w:sz w:val="22"/>
            <w:szCs w:val="22"/>
            <w:u w:val="single"/>
          </w:rPr>
          <w:t>The Tree of Knowledge</w:t>
        </w:r>
      </w:hyperlink>
      <w:r w:rsidRPr="003A0ED1">
        <w:rPr>
          <w:rFonts w:asciiTheme="majorHAnsi" w:hAnsiTheme="majorHAnsi"/>
          <w:sz w:val="22"/>
          <w:szCs w:val="22"/>
        </w:rPr>
        <w:t>, written during the Fellowship, was performed at the Traverse Theatre in December 2011.</w:t>
      </w:r>
    </w:p>
    <w:p w14:paraId="651D6B39" w14:textId="77777777" w:rsidR="000414DF" w:rsidRPr="003A0ED1" w:rsidRDefault="000414DF" w:rsidP="000414DF">
      <w:pPr>
        <w:numPr>
          <w:ilvl w:val="0"/>
          <w:numId w:val="4"/>
        </w:numPr>
        <w:spacing w:before="100" w:beforeAutospacing="1" w:after="100" w:afterAutospacing="1"/>
        <w:rPr>
          <w:rFonts w:asciiTheme="majorHAnsi" w:hAnsiTheme="majorHAnsi"/>
          <w:sz w:val="22"/>
          <w:szCs w:val="22"/>
        </w:rPr>
      </w:pPr>
      <w:r w:rsidRPr="003A0ED1">
        <w:rPr>
          <w:rFonts w:asciiTheme="majorHAnsi" w:hAnsiTheme="majorHAnsi"/>
          <w:sz w:val="22"/>
          <w:szCs w:val="22"/>
        </w:rPr>
        <w:t xml:space="preserve">The theme for 2012-13 was “Difficult Dialogues”.  </w:t>
      </w:r>
      <w:r w:rsidRPr="003A0ED1">
        <w:rPr>
          <w:rStyle w:val="Strong"/>
          <w:rFonts w:asciiTheme="majorHAnsi" w:hAnsiTheme="majorHAnsi"/>
          <w:sz w:val="22"/>
          <w:szCs w:val="22"/>
        </w:rPr>
        <w:t>Pamela Carter</w:t>
      </w:r>
      <w:r w:rsidRPr="003A0ED1">
        <w:rPr>
          <w:rFonts w:asciiTheme="majorHAnsi" w:hAnsiTheme="majorHAnsi"/>
          <w:sz w:val="22"/>
          <w:szCs w:val="22"/>
        </w:rPr>
        <w:t xml:space="preserve"> was in residence in the autumn of 2012 and </w:t>
      </w:r>
      <w:r w:rsidRPr="003A0ED1">
        <w:rPr>
          <w:rStyle w:val="Strong"/>
          <w:rFonts w:asciiTheme="majorHAnsi" w:hAnsiTheme="majorHAnsi"/>
          <w:sz w:val="22"/>
          <w:szCs w:val="22"/>
        </w:rPr>
        <w:t>Iain Finlay Macleod</w:t>
      </w:r>
      <w:r w:rsidRPr="003A0ED1">
        <w:rPr>
          <w:rFonts w:asciiTheme="majorHAnsi" w:hAnsiTheme="majorHAnsi"/>
          <w:sz w:val="22"/>
          <w:szCs w:val="22"/>
        </w:rPr>
        <w:t xml:space="preserve"> in Spring 2013.</w:t>
      </w:r>
    </w:p>
    <w:p w14:paraId="34A754C8" w14:textId="77777777" w:rsidR="000414DF" w:rsidRPr="003A0ED1" w:rsidRDefault="000414DF" w:rsidP="000414DF">
      <w:pPr>
        <w:numPr>
          <w:ilvl w:val="0"/>
          <w:numId w:val="4"/>
        </w:numPr>
        <w:spacing w:before="100" w:beforeAutospacing="1" w:after="100" w:afterAutospacing="1"/>
        <w:rPr>
          <w:rFonts w:asciiTheme="majorHAnsi" w:hAnsiTheme="majorHAnsi"/>
          <w:sz w:val="22"/>
          <w:szCs w:val="22"/>
        </w:rPr>
      </w:pPr>
      <w:r w:rsidRPr="003A0ED1">
        <w:rPr>
          <w:rStyle w:val="Strong"/>
          <w:rFonts w:asciiTheme="majorHAnsi" w:hAnsiTheme="majorHAnsi"/>
          <w:sz w:val="22"/>
          <w:szCs w:val="22"/>
        </w:rPr>
        <w:t>Clare Duffy</w:t>
      </w:r>
      <w:r w:rsidRPr="003A0ED1">
        <w:rPr>
          <w:rFonts w:asciiTheme="majorHAnsi" w:hAnsiTheme="majorHAnsi"/>
          <w:sz w:val="22"/>
          <w:szCs w:val="22"/>
        </w:rPr>
        <w:t xml:space="preserve"> was in residence from September 2014 to May 2015, working on her play </w:t>
      </w:r>
      <w:r w:rsidRPr="003A0ED1">
        <w:rPr>
          <w:rStyle w:val="Emphasis"/>
          <w:rFonts w:asciiTheme="majorHAnsi" w:hAnsiTheme="majorHAnsi"/>
          <w:sz w:val="22"/>
          <w:szCs w:val="22"/>
        </w:rPr>
        <w:t>Arctic Oil</w:t>
      </w:r>
      <w:r w:rsidRPr="003A0ED1">
        <w:rPr>
          <w:rFonts w:asciiTheme="majorHAnsi" w:hAnsiTheme="majorHAnsi"/>
          <w:sz w:val="22"/>
          <w:szCs w:val="22"/>
        </w:rPr>
        <w:t>.</w:t>
      </w:r>
    </w:p>
    <w:p w14:paraId="126C45CA" w14:textId="77777777" w:rsidR="000414DF" w:rsidRPr="003A0ED1" w:rsidRDefault="00277889" w:rsidP="000414DF">
      <w:pPr>
        <w:numPr>
          <w:ilvl w:val="0"/>
          <w:numId w:val="4"/>
        </w:numPr>
        <w:spacing w:before="100" w:beforeAutospacing="1" w:after="100" w:afterAutospacing="1"/>
        <w:rPr>
          <w:rFonts w:asciiTheme="majorHAnsi" w:hAnsiTheme="majorHAnsi"/>
          <w:sz w:val="22"/>
          <w:szCs w:val="22"/>
        </w:rPr>
      </w:pPr>
      <w:hyperlink r:id="rId6" w:history="1">
        <w:r w:rsidR="000414DF" w:rsidRPr="003A0ED1">
          <w:rPr>
            <w:rStyle w:val="Strong"/>
            <w:rFonts w:asciiTheme="majorHAnsi" w:hAnsiTheme="majorHAnsi"/>
            <w:color w:val="0000FF"/>
            <w:sz w:val="22"/>
            <w:szCs w:val="22"/>
            <w:u w:val="single"/>
          </w:rPr>
          <w:t>Peter Arnott</w:t>
        </w:r>
      </w:hyperlink>
      <w:r w:rsidR="000414DF" w:rsidRPr="003A0ED1">
        <w:rPr>
          <w:rFonts w:asciiTheme="majorHAnsi" w:hAnsiTheme="majorHAnsi"/>
          <w:sz w:val="22"/>
          <w:szCs w:val="22"/>
        </w:rPr>
        <w:t xml:space="preserve"> was the 2017 Fellow, working on his play </w:t>
      </w:r>
      <w:r w:rsidR="000414DF" w:rsidRPr="003A0ED1">
        <w:rPr>
          <w:rStyle w:val="Emphasis"/>
          <w:rFonts w:asciiTheme="majorHAnsi" w:hAnsiTheme="majorHAnsi"/>
          <w:sz w:val="22"/>
          <w:szCs w:val="22"/>
        </w:rPr>
        <w:t>Variant</w:t>
      </w:r>
      <w:r w:rsidR="000414DF" w:rsidRPr="003A0ED1">
        <w:rPr>
          <w:rFonts w:asciiTheme="majorHAnsi" w:hAnsiTheme="majorHAnsi"/>
          <w:sz w:val="22"/>
          <w:szCs w:val="22"/>
        </w:rPr>
        <w:t>.</w:t>
      </w:r>
    </w:p>
    <w:p w14:paraId="5EBE14A6" w14:textId="77777777" w:rsidR="000414DF" w:rsidRPr="003A0ED1" w:rsidRDefault="00277889" w:rsidP="000414DF">
      <w:pPr>
        <w:numPr>
          <w:ilvl w:val="0"/>
          <w:numId w:val="4"/>
        </w:numPr>
        <w:spacing w:before="100" w:beforeAutospacing="1" w:after="100" w:afterAutospacing="1"/>
        <w:rPr>
          <w:rFonts w:asciiTheme="majorHAnsi" w:hAnsiTheme="majorHAnsi"/>
          <w:sz w:val="22"/>
          <w:szCs w:val="22"/>
        </w:rPr>
      </w:pPr>
      <w:hyperlink r:id="rId7" w:history="1">
        <w:r w:rsidR="000414DF" w:rsidRPr="003A0ED1">
          <w:rPr>
            <w:rStyle w:val="Strong"/>
            <w:rFonts w:asciiTheme="majorHAnsi" w:hAnsiTheme="majorHAnsi"/>
            <w:color w:val="0000FF"/>
            <w:sz w:val="22"/>
            <w:szCs w:val="22"/>
            <w:u w:val="single"/>
          </w:rPr>
          <w:t>Frances Poet</w:t>
        </w:r>
      </w:hyperlink>
      <w:r w:rsidR="000414DF" w:rsidRPr="003A0ED1">
        <w:rPr>
          <w:rFonts w:asciiTheme="majorHAnsi" w:hAnsiTheme="majorHAnsi"/>
          <w:sz w:val="22"/>
          <w:szCs w:val="22"/>
        </w:rPr>
        <w:t xml:space="preserve"> was the 2018 Fellow, working on her play </w:t>
      </w:r>
      <w:r w:rsidR="000414DF" w:rsidRPr="003A0ED1">
        <w:rPr>
          <w:rStyle w:val="Emphasis"/>
          <w:rFonts w:asciiTheme="majorHAnsi" w:hAnsiTheme="majorHAnsi"/>
          <w:sz w:val="22"/>
          <w:szCs w:val="22"/>
        </w:rPr>
        <w:t>Still</w:t>
      </w:r>
      <w:r w:rsidR="000414DF" w:rsidRPr="003A0ED1">
        <w:rPr>
          <w:rFonts w:asciiTheme="majorHAnsi" w:hAnsiTheme="majorHAnsi"/>
          <w:sz w:val="22"/>
          <w:szCs w:val="22"/>
        </w:rPr>
        <w:t>.</w:t>
      </w:r>
    </w:p>
    <w:p w14:paraId="3D2AFBF9" w14:textId="77777777" w:rsidR="000414DF" w:rsidRPr="003A0ED1" w:rsidRDefault="00277889" w:rsidP="000414DF">
      <w:pPr>
        <w:numPr>
          <w:ilvl w:val="0"/>
          <w:numId w:val="4"/>
        </w:numPr>
        <w:spacing w:before="100" w:beforeAutospacing="1" w:after="100" w:afterAutospacing="1"/>
        <w:rPr>
          <w:rFonts w:asciiTheme="majorHAnsi" w:hAnsiTheme="majorHAnsi"/>
          <w:sz w:val="22"/>
          <w:szCs w:val="22"/>
        </w:rPr>
      </w:pPr>
      <w:hyperlink r:id="rId8" w:history="1">
        <w:r w:rsidR="000414DF" w:rsidRPr="003A0ED1">
          <w:rPr>
            <w:rStyle w:val="Hyperlink"/>
            <w:rFonts w:asciiTheme="majorHAnsi" w:hAnsiTheme="majorHAnsi"/>
            <w:b/>
            <w:bCs/>
            <w:sz w:val="22"/>
            <w:szCs w:val="22"/>
          </w:rPr>
          <w:t>Lewis Hetherington</w:t>
        </w:r>
      </w:hyperlink>
      <w:r w:rsidR="000414DF" w:rsidRPr="003A0ED1">
        <w:rPr>
          <w:rFonts w:asciiTheme="majorHAnsi" w:hAnsiTheme="majorHAnsi"/>
          <w:sz w:val="22"/>
          <w:szCs w:val="22"/>
        </w:rPr>
        <w:t xml:space="preserve"> was the 2019 Fellow, working on his play </w:t>
      </w:r>
      <w:r w:rsidR="000414DF" w:rsidRPr="003A0ED1">
        <w:rPr>
          <w:rStyle w:val="Emphasis"/>
          <w:rFonts w:asciiTheme="majorHAnsi" w:hAnsiTheme="majorHAnsi"/>
          <w:sz w:val="22"/>
          <w:szCs w:val="22"/>
        </w:rPr>
        <w:t>Deep Time</w:t>
      </w:r>
      <w:r w:rsidR="000414DF" w:rsidRPr="003A0ED1">
        <w:rPr>
          <w:rFonts w:asciiTheme="majorHAnsi" w:hAnsiTheme="majorHAnsi"/>
          <w:sz w:val="22"/>
          <w:szCs w:val="22"/>
        </w:rPr>
        <w:t>.</w:t>
      </w:r>
    </w:p>
    <w:p w14:paraId="351146DD" w14:textId="77777777" w:rsidR="000414DF" w:rsidRPr="003A0ED1" w:rsidRDefault="00277889" w:rsidP="000414DF">
      <w:pPr>
        <w:numPr>
          <w:ilvl w:val="0"/>
          <w:numId w:val="4"/>
        </w:numPr>
        <w:spacing w:before="100" w:beforeAutospacing="1" w:after="100" w:afterAutospacing="1"/>
        <w:rPr>
          <w:rFonts w:asciiTheme="majorHAnsi" w:hAnsiTheme="majorHAnsi"/>
          <w:sz w:val="22"/>
          <w:szCs w:val="22"/>
        </w:rPr>
      </w:pPr>
      <w:hyperlink r:id="rId9" w:history="1">
        <w:r w:rsidR="000414DF" w:rsidRPr="003A0ED1">
          <w:rPr>
            <w:rStyle w:val="Strong"/>
            <w:rFonts w:asciiTheme="majorHAnsi" w:hAnsiTheme="majorHAnsi"/>
            <w:color w:val="0000FF"/>
            <w:sz w:val="22"/>
            <w:szCs w:val="22"/>
            <w:u w:val="single"/>
          </w:rPr>
          <w:t xml:space="preserve">AJ </w:t>
        </w:r>
        <w:proofErr w:type="spellStart"/>
        <w:r w:rsidR="000414DF" w:rsidRPr="003A0ED1">
          <w:rPr>
            <w:rStyle w:val="Strong"/>
            <w:rFonts w:asciiTheme="majorHAnsi" w:hAnsiTheme="majorHAnsi"/>
            <w:color w:val="0000FF"/>
            <w:sz w:val="22"/>
            <w:szCs w:val="22"/>
            <w:u w:val="single"/>
          </w:rPr>
          <w:t>Taudevin</w:t>
        </w:r>
        <w:proofErr w:type="spellEnd"/>
      </w:hyperlink>
      <w:r w:rsidR="000414DF" w:rsidRPr="003A0ED1">
        <w:rPr>
          <w:rFonts w:asciiTheme="majorHAnsi" w:hAnsiTheme="majorHAnsi"/>
          <w:sz w:val="22"/>
          <w:szCs w:val="22"/>
        </w:rPr>
        <w:t xml:space="preserve"> is the 2020 Fellow, working on her play </w:t>
      </w:r>
      <w:r w:rsidR="000414DF" w:rsidRPr="003A0ED1">
        <w:rPr>
          <w:rStyle w:val="Emphasis"/>
          <w:rFonts w:asciiTheme="majorHAnsi" w:hAnsiTheme="majorHAnsi"/>
          <w:sz w:val="22"/>
          <w:szCs w:val="22"/>
        </w:rPr>
        <w:t>A(u)</w:t>
      </w:r>
      <w:proofErr w:type="spellStart"/>
      <w:r w:rsidR="000414DF" w:rsidRPr="003A0ED1">
        <w:rPr>
          <w:rStyle w:val="Emphasis"/>
          <w:rFonts w:asciiTheme="majorHAnsi" w:hAnsiTheme="majorHAnsi"/>
          <w:sz w:val="22"/>
          <w:szCs w:val="22"/>
        </w:rPr>
        <w:t>nti</w:t>
      </w:r>
      <w:proofErr w:type="spellEnd"/>
      <w:r w:rsidR="000414DF" w:rsidRPr="003A0ED1">
        <w:rPr>
          <w:rStyle w:val="Emphasis"/>
          <w:rFonts w:asciiTheme="majorHAnsi" w:hAnsiTheme="majorHAnsi"/>
          <w:sz w:val="22"/>
          <w:szCs w:val="22"/>
        </w:rPr>
        <w:t>(e) Empire</w:t>
      </w:r>
      <w:r w:rsidR="000414DF" w:rsidRPr="003A0ED1">
        <w:rPr>
          <w:rFonts w:asciiTheme="majorHAnsi" w:hAnsiTheme="majorHAnsi"/>
          <w:sz w:val="22"/>
          <w:szCs w:val="22"/>
        </w:rPr>
        <w:t>.</w:t>
      </w:r>
    </w:p>
    <w:p w14:paraId="72D86A18" w14:textId="77777777" w:rsidR="000414DF" w:rsidRPr="003A0ED1" w:rsidRDefault="000414DF" w:rsidP="000414DF">
      <w:pPr>
        <w:pStyle w:val="NormalWeb"/>
        <w:rPr>
          <w:rFonts w:asciiTheme="majorHAnsi" w:hAnsiTheme="majorHAnsi"/>
          <w:sz w:val="22"/>
          <w:szCs w:val="22"/>
        </w:rPr>
      </w:pPr>
      <w:r w:rsidRPr="003A0ED1">
        <w:rPr>
          <w:rStyle w:val="Emphasis"/>
          <w:rFonts w:asciiTheme="majorHAnsi" w:hAnsiTheme="majorHAnsi"/>
          <w:sz w:val="22"/>
          <w:szCs w:val="22"/>
        </w:rPr>
        <w:t>IASH is a precious island of intelligent, creative, and free discourse.  It's an intellectual community in the very best sense of the word: an amazing and astonishing space to write a play in.</w:t>
      </w:r>
      <w:r w:rsidRPr="003A0ED1">
        <w:rPr>
          <w:rFonts w:asciiTheme="majorHAnsi" w:hAnsiTheme="majorHAnsi"/>
          <w:sz w:val="22"/>
          <w:szCs w:val="22"/>
        </w:rPr>
        <w:t xml:space="preserve"> Jo Clifford</w:t>
      </w:r>
    </w:p>
    <w:p w14:paraId="736B0471" w14:textId="77777777" w:rsidR="000414DF" w:rsidRPr="003A0ED1" w:rsidRDefault="000414DF" w:rsidP="000414DF">
      <w:pPr>
        <w:pStyle w:val="NormalWeb"/>
        <w:rPr>
          <w:rFonts w:asciiTheme="majorHAnsi" w:hAnsiTheme="majorHAnsi"/>
          <w:sz w:val="22"/>
          <w:szCs w:val="22"/>
        </w:rPr>
      </w:pPr>
      <w:r w:rsidRPr="003A0ED1">
        <w:rPr>
          <w:rStyle w:val="Emphasis"/>
          <w:rFonts w:asciiTheme="majorHAnsi" w:hAnsiTheme="majorHAnsi"/>
          <w:sz w:val="22"/>
          <w:szCs w:val="22"/>
        </w:rPr>
        <w:t xml:space="preserve">The work I've done here includes the final draft of </w:t>
      </w:r>
      <w:hyperlink r:id="rId10" w:history="1">
        <w:r w:rsidRPr="003A0ED1">
          <w:rPr>
            <w:rStyle w:val="Hyperlink"/>
            <w:rFonts w:asciiTheme="majorHAnsi" w:hAnsiTheme="majorHAnsi"/>
            <w:sz w:val="22"/>
            <w:szCs w:val="22"/>
          </w:rPr>
          <w:t>Melody</w:t>
        </w:r>
      </w:hyperlink>
      <w:r w:rsidRPr="003A0ED1">
        <w:rPr>
          <w:rFonts w:asciiTheme="majorHAnsi" w:hAnsiTheme="majorHAnsi"/>
          <w:sz w:val="22"/>
          <w:szCs w:val="22"/>
        </w:rPr>
        <w:t xml:space="preserve"> </w:t>
      </w:r>
      <w:r w:rsidRPr="003A0ED1">
        <w:rPr>
          <w:rStyle w:val="Emphasis"/>
          <w:rFonts w:asciiTheme="majorHAnsi" w:hAnsiTheme="majorHAnsi"/>
          <w:sz w:val="22"/>
          <w:szCs w:val="22"/>
        </w:rPr>
        <w:t xml:space="preserve">(produced by the Traverse Theatre); a rough first draft of a new play called </w:t>
      </w:r>
      <w:r w:rsidRPr="003A0ED1">
        <w:rPr>
          <w:rFonts w:asciiTheme="majorHAnsi" w:hAnsiTheme="majorHAnsi"/>
          <w:sz w:val="22"/>
          <w:szCs w:val="22"/>
        </w:rPr>
        <w:t>The Gypsy Grave</w:t>
      </w:r>
      <w:r w:rsidRPr="003A0ED1">
        <w:rPr>
          <w:rStyle w:val="Emphasis"/>
          <w:rFonts w:asciiTheme="majorHAnsi" w:hAnsiTheme="majorHAnsi"/>
          <w:sz w:val="22"/>
          <w:szCs w:val="22"/>
        </w:rPr>
        <w:t xml:space="preserve">; an adaptation of an American novel I've titled </w:t>
      </w:r>
      <w:hyperlink r:id="rId11" w:history="1">
        <w:proofErr w:type="spellStart"/>
        <w:r w:rsidRPr="003A0ED1">
          <w:rPr>
            <w:rStyle w:val="Hyperlink"/>
            <w:rFonts w:asciiTheme="majorHAnsi" w:hAnsiTheme="majorHAnsi"/>
            <w:sz w:val="22"/>
            <w:szCs w:val="22"/>
          </w:rPr>
          <w:t>Mancub</w:t>
        </w:r>
        <w:proofErr w:type="spellEnd"/>
      </w:hyperlink>
      <w:r w:rsidRPr="003A0ED1">
        <w:rPr>
          <w:rFonts w:asciiTheme="majorHAnsi" w:hAnsiTheme="majorHAnsi"/>
          <w:sz w:val="22"/>
          <w:szCs w:val="22"/>
        </w:rPr>
        <w:t xml:space="preserve"> </w:t>
      </w:r>
      <w:r w:rsidRPr="003A0ED1">
        <w:rPr>
          <w:rStyle w:val="Emphasis"/>
          <w:rFonts w:asciiTheme="majorHAnsi" w:hAnsiTheme="majorHAnsi"/>
          <w:sz w:val="22"/>
          <w:szCs w:val="22"/>
        </w:rPr>
        <w:t xml:space="preserve">and the first act of a play called </w:t>
      </w:r>
      <w:hyperlink r:id="rId12" w:history="1">
        <w:r w:rsidRPr="003A0ED1">
          <w:rPr>
            <w:rStyle w:val="Hyperlink"/>
            <w:rFonts w:asciiTheme="majorHAnsi" w:hAnsiTheme="majorHAnsi"/>
            <w:sz w:val="22"/>
            <w:szCs w:val="22"/>
          </w:rPr>
          <w:t>If Destroyed True</w:t>
        </w:r>
      </w:hyperlink>
      <w:r w:rsidRPr="003A0ED1">
        <w:rPr>
          <w:rStyle w:val="Emphasis"/>
          <w:rFonts w:asciiTheme="majorHAnsi" w:hAnsiTheme="majorHAnsi"/>
          <w:sz w:val="22"/>
          <w:szCs w:val="22"/>
        </w:rPr>
        <w:t xml:space="preserve"> (</w:t>
      </w:r>
      <w:proofErr w:type="spellStart"/>
      <w:r w:rsidRPr="003A0ED1">
        <w:rPr>
          <w:rStyle w:val="Emphasis"/>
          <w:rFonts w:asciiTheme="majorHAnsi" w:hAnsiTheme="majorHAnsi"/>
          <w:sz w:val="22"/>
          <w:szCs w:val="22"/>
        </w:rPr>
        <w:t>Paines</w:t>
      </w:r>
      <w:proofErr w:type="spellEnd"/>
      <w:r w:rsidRPr="003A0ED1">
        <w:rPr>
          <w:rStyle w:val="Emphasis"/>
          <w:rFonts w:asciiTheme="majorHAnsi" w:hAnsiTheme="majorHAnsi"/>
          <w:sz w:val="22"/>
          <w:szCs w:val="22"/>
        </w:rPr>
        <w:t xml:space="preserve"> Plough commission) which is the most directly inspired piece from my time here. It's a lot of work, about double what I would normally achieve in the time frame.</w:t>
      </w:r>
      <w:r w:rsidRPr="003A0ED1">
        <w:rPr>
          <w:rFonts w:asciiTheme="majorHAnsi" w:hAnsiTheme="majorHAnsi"/>
          <w:sz w:val="22"/>
          <w:szCs w:val="22"/>
        </w:rPr>
        <w:t xml:space="preserve"> Douglas Maxwell</w:t>
      </w:r>
    </w:p>
    <w:p w14:paraId="6B964847" w14:textId="77777777" w:rsidR="000414DF" w:rsidRDefault="000414DF" w:rsidP="000414DF">
      <w:pPr>
        <w:pStyle w:val="NormalWeb"/>
        <w:rPr>
          <w:rFonts w:asciiTheme="majorHAnsi" w:hAnsiTheme="majorHAnsi"/>
          <w:sz w:val="22"/>
          <w:szCs w:val="22"/>
        </w:rPr>
      </w:pPr>
      <w:r w:rsidRPr="003A0ED1">
        <w:rPr>
          <w:rStyle w:val="Emphasis"/>
          <w:rFonts w:asciiTheme="majorHAnsi" w:hAnsiTheme="majorHAnsi"/>
          <w:sz w:val="22"/>
          <w:szCs w:val="22"/>
        </w:rPr>
        <w:t xml:space="preserve">My time at IASH was extremely productive and memorable. A really special period when I rediscovered the process of writing a play at a desk, which just so happened to be exactly what I needed at exactly the right time. I really valued the cross-pollination process through the IASH structure of lunches and work-in-progress </w:t>
      </w:r>
      <w:proofErr w:type="spellStart"/>
      <w:r w:rsidRPr="003A0ED1">
        <w:rPr>
          <w:rStyle w:val="Emphasis"/>
          <w:rFonts w:asciiTheme="majorHAnsi" w:hAnsiTheme="majorHAnsi"/>
          <w:sz w:val="22"/>
          <w:szCs w:val="22"/>
        </w:rPr>
        <w:t>sharings</w:t>
      </w:r>
      <w:proofErr w:type="spellEnd"/>
      <w:r w:rsidRPr="003A0ED1">
        <w:rPr>
          <w:rStyle w:val="Emphasis"/>
          <w:rFonts w:asciiTheme="majorHAnsi" w:hAnsiTheme="majorHAnsi"/>
          <w:sz w:val="22"/>
          <w:szCs w:val="22"/>
        </w:rPr>
        <w:t xml:space="preserve"> and I felt that my place as a creative writer was of</w:t>
      </w:r>
      <w:r>
        <w:rPr>
          <w:rStyle w:val="Emphasis"/>
          <w:rFonts w:asciiTheme="majorHAnsi" w:hAnsiTheme="majorHAnsi"/>
          <w:sz w:val="22"/>
          <w:szCs w:val="22"/>
        </w:rPr>
        <w:t xml:space="preserve"> interest as well to the other F</w:t>
      </w:r>
      <w:r w:rsidRPr="003A0ED1">
        <w:rPr>
          <w:rStyle w:val="Emphasis"/>
          <w:rFonts w:asciiTheme="majorHAnsi" w:hAnsiTheme="majorHAnsi"/>
          <w:sz w:val="22"/>
          <w:szCs w:val="22"/>
        </w:rPr>
        <w:t>ellows.</w:t>
      </w:r>
      <w:r w:rsidRPr="003A0ED1">
        <w:rPr>
          <w:rFonts w:asciiTheme="majorHAnsi" w:hAnsiTheme="majorHAnsi"/>
          <w:sz w:val="22"/>
          <w:szCs w:val="22"/>
        </w:rPr>
        <w:t xml:space="preserve"> Clare Duffy</w:t>
      </w:r>
    </w:p>
    <w:p w14:paraId="7F5FB4EA" w14:textId="77777777" w:rsidR="008B6DF4" w:rsidRPr="003A0ED1" w:rsidRDefault="008B6DF4" w:rsidP="000414DF">
      <w:pPr>
        <w:pStyle w:val="NormalWeb"/>
        <w:rPr>
          <w:rFonts w:asciiTheme="majorHAnsi" w:hAnsiTheme="majorHAnsi"/>
          <w:sz w:val="22"/>
          <w:szCs w:val="22"/>
        </w:rPr>
      </w:pPr>
    </w:p>
    <w:p w14:paraId="15AC6F38" w14:textId="77777777" w:rsidR="000414DF" w:rsidRPr="008B6DF4" w:rsidRDefault="000414DF" w:rsidP="000414DF">
      <w:pPr>
        <w:pStyle w:val="Heading3"/>
        <w:rPr>
          <w:rFonts w:asciiTheme="majorHAnsi" w:hAnsiTheme="majorHAnsi"/>
          <w:b w:val="0"/>
          <w:sz w:val="22"/>
          <w:szCs w:val="22"/>
        </w:rPr>
      </w:pPr>
      <w:r w:rsidRPr="008B6DF4">
        <w:rPr>
          <w:rStyle w:val="Strong"/>
          <w:rFonts w:asciiTheme="majorHAnsi" w:hAnsiTheme="majorHAnsi"/>
          <w:b/>
          <w:sz w:val="22"/>
          <w:szCs w:val="22"/>
        </w:rPr>
        <w:t>The Traverse Theatre</w:t>
      </w:r>
    </w:p>
    <w:p w14:paraId="133374B7"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t>As Scotland’s new writing theatre, the Traverse Theatre is a dynamic centre for performance, experience and discovery, often referred to as Edinburgh’s ‘beating heart of the Fringe’ in August. Enabling people across society to access and engage with theatre is our fundamental mission.</w:t>
      </w:r>
    </w:p>
    <w:p w14:paraId="38113AE4"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t>Our year-round programme bursts with new stories and live performances that challenge, inform and entertain. We empower artists and audiences to make sense of the world today, providing a safe space to question, learn, empathise and – crucially – encounter different people and experiences. Conversation and the coming together of groups are central to a democratic society, and we champion equal expression and understanding.</w:t>
      </w:r>
    </w:p>
    <w:p w14:paraId="080D0F54"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t>We commission, produce and programme for existing and future audiences to offer new and exciting experiences for everyone, and our partnerships with other theatre companies and festivals enable us to present a wide range of innovative performances.</w:t>
      </w:r>
    </w:p>
    <w:p w14:paraId="7811BC77"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lastRenderedPageBreak/>
        <w:t>The Traverse would not exist without our over-arching passion for talent development and embracing the unexplored. We work with the newest and rawest talent – with an emphasis on the Scottish-based – nurturing it to become the art, artists and performances that can be seen on our stages through a variety of creative learning and literary programmes.</w:t>
      </w:r>
    </w:p>
    <w:p w14:paraId="5B780ED9"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t>The timely, powerful stories that start life on our stages have global impact, resulting in dozens of tours, productions and translations. We are critically-acclaimed and recognised the world over for our originality and artistic risk, which we hope will create some of the most talked-about plays, productions, directors, writers and actors for years to come.</w:t>
      </w:r>
    </w:p>
    <w:p w14:paraId="27DE9125"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t>‘The Traverse remains the best new writing theatre in Britain.’</w:t>
      </w:r>
    </w:p>
    <w:p w14:paraId="20730B04" w14:textId="77777777" w:rsidR="000414DF" w:rsidRPr="003A0ED1" w:rsidRDefault="000414DF" w:rsidP="000414DF">
      <w:pPr>
        <w:pStyle w:val="rteright"/>
        <w:rPr>
          <w:rFonts w:asciiTheme="majorHAnsi" w:hAnsiTheme="majorHAnsi"/>
          <w:sz w:val="22"/>
          <w:szCs w:val="22"/>
        </w:rPr>
      </w:pPr>
      <w:r w:rsidRPr="003A0ED1">
        <w:rPr>
          <w:rStyle w:val="Emphasis"/>
          <w:rFonts w:asciiTheme="majorHAnsi" w:hAnsiTheme="majorHAnsi"/>
          <w:sz w:val="22"/>
          <w:szCs w:val="22"/>
        </w:rPr>
        <w:t>The Guardian</w:t>
      </w:r>
    </w:p>
    <w:p w14:paraId="787A525F" w14:textId="77777777" w:rsidR="000414DF" w:rsidRPr="003A0ED1" w:rsidRDefault="000414DF" w:rsidP="000414DF">
      <w:pPr>
        <w:pStyle w:val="NormalWeb"/>
        <w:rPr>
          <w:rFonts w:asciiTheme="majorHAnsi" w:hAnsiTheme="majorHAnsi"/>
          <w:sz w:val="22"/>
          <w:szCs w:val="22"/>
        </w:rPr>
      </w:pPr>
      <w:r w:rsidRPr="003A0ED1">
        <w:rPr>
          <w:rFonts w:asciiTheme="majorHAnsi" w:hAnsiTheme="majorHAnsi"/>
          <w:sz w:val="22"/>
          <w:szCs w:val="22"/>
        </w:rPr>
        <w:t xml:space="preserve">For more information about the Traverse, please visit </w:t>
      </w:r>
      <w:hyperlink r:id="rId13" w:history="1">
        <w:r w:rsidRPr="003A0ED1">
          <w:rPr>
            <w:rStyle w:val="Hyperlink"/>
            <w:rFonts w:asciiTheme="majorHAnsi" w:hAnsiTheme="majorHAnsi"/>
            <w:sz w:val="22"/>
            <w:szCs w:val="22"/>
          </w:rPr>
          <w:t>www.traverse.co.uk.</w:t>
        </w:r>
      </w:hyperlink>
    </w:p>
    <w:p w14:paraId="07B6F004" w14:textId="77777777" w:rsidR="000414DF" w:rsidRPr="003A0ED1" w:rsidRDefault="000414DF" w:rsidP="000414DF">
      <w:pPr>
        <w:rPr>
          <w:rFonts w:asciiTheme="majorHAnsi" w:hAnsiTheme="majorHAnsi"/>
          <w:sz w:val="22"/>
          <w:szCs w:val="22"/>
        </w:rPr>
      </w:pPr>
    </w:p>
    <w:p w14:paraId="10227357" w14:textId="77777777" w:rsidR="0057038C" w:rsidRDefault="0057038C"/>
    <w:sectPr w:rsidR="0057038C" w:rsidSect="00051D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12C"/>
    <w:multiLevelType w:val="hybridMultilevel"/>
    <w:tmpl w:val="62AE1278"/>
    <w:lvl w:ilvl="0" w:tplc="714A83A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65886"/>
    <w:multiLevelType w:val="multilevel"/>
    <w:tmpl w:val="B02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D6923"/>
    <w:multiLevelType w:val="hybridMultilevel"/>
    <w:tmpl w:val="579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2040D"/>
    <w:multiLevelType w:val="hybridMultilevel"/>
    <w:tmpl w:val="B1ACB4FC"/>
    <w:lvl w:ilvl="0" w:tplc="714A83A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DF"/>
    <w:rsid w:val="000414DF"/>
    <w:rsid w:val="00051D01"/>
    <w:rsid w:val="00277889"/>
    <w:rsid w:val="0057038C"/>
    <w:rsid w:val="008B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167BD"/>
  <w14:defaultImageDpi w14:val="300"/>
  <w15:docId w15:val="{2FA393EF-CE42-49DA-8819-BBD1588A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4DF"/>
  </w:style>
  <w:style w:type="paragraph" w:styleId="Heading3">
    <w:name w:val="heading 3"/>
    <w:basedOn w:val="Normal"/>
    <w:link w:val="Heading3Char"/>
    <w:uiPriority w:val="9"/>
    <w:qFormat/>
    <w:rsid w:val="000414DF"/>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14DF"/>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0414DF"/>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0414DF"/>
    <w:rPr>
      <w:b/>
      <w:bCs/>
    </w:rPr>
  </w:style>
  <w:style w:type="character" w:styleId="Hyperlink">
    <w:name w:val="Hyperlink"/>
    <w:basedOn w:val="DefaultParagraphFont"/>
    <w:uiPriority w:val="99"/>
    <w:semiHidden/>
    <w:unhideWhenUsed/>
    <w:rsid w:val="000414DF"/>
    <w:rPr>
      <w:color w:val="0000FF"/>
      <w:u w:val="single"/>
    </w:rPr>
  </w:style>
  <w:style w:type="paragraph" w:styleId="ListParagraph">
    <w:name w:val="List Paragraph"/>
    <w:basedOn w:val="Normal"/>
    <w:uiPriority w:val="34"/>
    <w:qFormat/>
    <w:rsid w:val="000414DF"/>
    <w:pPr>
      <w:ind w:left="720"/>
      <w:contextualSpacing/>
    </w:pPr>
  </w:style>
  <w:style w:type="character" w:styleId="Emphasis">
    <w:name w:val="Emphasis"/>
    <w:basedOn w:val="DefaultParagraphFont"/>
    <w:uiPriority w:val="20"/>
    <w:qFormat/>
    <w:rsid w:val="000414DF"/>
    <w:rPr>
      <w:i/>
      <w:iCs/>
    </w:rPr>
  </w:style>
  <w:style w:type="paragraph" w:customStyle="1" w:styleId="rteright">
    <w:name w:val="rteright"/>
    <w:basedOn w:val="Normal"/>
    <w:rsid w:val="000414D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h.ed.ac.uk/profile/mr-lewis-hetherington" TargetMode="External"/><Relationship Id="rId13" Type="http://schemas.openxmlformats.org/officeDocument/2006/relationships/hyperlink" Target="http://www.traverse.co.uk" TargetMode="External"/><Relationship Id="rId3" Type="http://schemas.openxmlformats.org/officeDocument/2006/relationships/settings" Target="settings.xml"/><Relationship Id="rId7" Type="http://schemas.openxmlformats.org/officeDocument/2006/relationships/hyperlink" Target="https://www.iash.ed.ac.uk/profile/frances-poet" TargetMode="External"/><Relationship Id="rId12" Type="http://schemas.openxmlformats.org/officeDocument/2006/relationships/hyperlink" Target="https://painesplough.com/play/if-destroy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sh.ed.ac.uk/profile/peter-arnott" TargetMode="External"/><Relationship Id="rId11" Type="http://schemas.openxmlformats.org/officeDocument/2006/relationships/hyperlink" Target="https://www.nationaltheatrescotland.com/content/default.asp?page=home_showMancub" TargetMode="External"/><Relationship Id="rId5" Type="http://schemas.openxmlformats.org/officeDocument/2006/relationships/hyperlink" Target="http://www.traverse.co.uk/whats-on/event-detail/60/the-tree-of-knowledge-at-the-traverse-theatre-edinburgh.aspx" TargetMode="External"/><Relationship Id="rId15" Type="http://schemas.openxmlformats.org/officeDocument/2006/relationships/theme" Target="theme/theme1.xml"/><Relationship Id="rId10" Type="http://schemas.openxmlformats.org/officeDocument/2006/relationships/hyperlink" Target="https://www.oberonbooks.com/melody.html" TargetMode="External"/><Relationship Id="rId4" Type="http://schemas.openxmlformats.org/officeDocument/2006/relationships/webSettings" Target="webSettings.xml"/><Relationship Id="rId9" Type="http://schemas.openxmlformats.org/officeDocument/2006/relationships/hyperlink" Target="https://www.iash.ed.ac.uk/profile/julia-taude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Nicholls</dc:creator>
  <cp:keywords/>
  <dc:description/>
  <cp:lastModifiedBy>Pauleen Rafferty</cp:lastModifiedBy>
  <cp:revision>2</cp:revision>
  <dcterms:created xsi:type="dcterms:W3CDTF">2020-11-03T10:23:00Z</dcterms:created>
  <dcterms:modified xsi:type="dcterms:W3CDTF">2020-11-03T10:23:00Z</dcterms:modified>
</cp:coreProperties>
</file>